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0B3EB" w14:textId="0241C5F2" w:rsidR="00911EB2" w:rsidRPr="00911EB2" w:rsidRDefault="0094696F" w:rsidP="00911EB2">
      <w:pPr>
        <w:tabs>
          <w:tab w:val="left" w:pos="180"/>
        </w:tabs>
        <w:spacing w:after="0" w:line="240" w:lineRule="auto"/>
        <w:rPr>
          <w:rFonts w:ascii="Times New Roman" w:hAnsi="Times New Roman" w:cs="Times New Roman"/>
          <w:sz w:val="20"/>
          <w:szCs w:val="20"/>
          <w:lang w:val="en-ID"/>
        </w:rPr>
      </w:pPr>
      <w:proofErr w:type="gramStart"/>
      <w:r>
        <w:rPr>
          <w:rFonts w:ascii="Times New Roman" w:hAnsi="Times New Roman" w:cs="Times New Roman"/>
          <w:sz w:val="20"/>
          <w:szCs w:val="20"/>
          <w:lang w:val="en-ID"/>
        </w:rPr>
        <w:t>Infokes :</w:t>
      </w:r>
      <w:proofErr w:type="gramEnd"/>
      <w:r>
        <w:rPr>
          <w:rFonts w:ascii="Times New Roman" w:hAnsi="Times New Roman" w:cs="Times New Roman"/>
          <w:sz w:val="20"/>
          <w:szCs w:val="20"/>
          <w:lang w:val="en-ID"/>
        </w:rPr>
        <w:t xml:space="preserve"> Info Kesehatan</w:t>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r>
      <w:r>
        <w:rPr>
          <w:rFonts w:ascii="Times New Roman" w:hAnsi="Times New Roman" w:cs="Times New Roman"/>
          <w:sz w:val="20"/>
          <w:szCs w:val="20"/>
          <w:lang w:val="en-ID"/>
        </w:rPr>
        <w:tab/>
      </w:r>
      <w:r w:rsidR="00911EB2" w:rsidRPr="00911EB2">
        <w:rPr>
          <w:rFonts w:ascii="Times New Roman" w:hAnsi="Times New Roman" w:cs="Times New Roman"/>
          <w:sz w:val="20"/>
          <w:szCs w:val="20"/>
          <w:lang w:val="en-ID"/>
        </w:rPr>
        <w:t>P-ISSN : 2087-877X, E-ISSN : 2655-2213</w:t>
      </w:r>
    </w:p>
    <w:p w14:paraId="307CFABF" w14:textId="72379C1D" w:rsidR="00A3373F" w:rsidRPr="00911EB2" w:rsidRDefault="00911EB2" w:rsidP="00911EB2">
      <w:pPr>
        <w:spacing w:after="0" w:line="240" w:lineRule="auto"/>
        <w:rPr>
          <w:rFonts w:ascii="Times New Roman" w:hAnsi="Times New Roman" w:cs="Times New Roman"/>
          <w:b/>
          <w:sz w:val="28"/>
          <w:szCs w:val="28"/>
        </w:rPr>
      </w:pPr>
      <w:r w:rsidRPr="00911EB2">
        <w:rPr>
          <w:rFonts w:ascii="Times New Roman" w:hAnsi="Times New Roman" w:cs="Times New Roman"/>
          <w:sz w:val="20"/>
          <w:szCs w:val="20"/>
          <w:lang w:val="en-ID"/>
        </w:rPr>
        <w:t>Vol. 9, No 1, Januari 2019</w:t>
      </w:r>
    </w:p>
    <w:p w14:paraId="77490067" w14:textId="77777777" w:rsidR="00911EB2" w:rsidRDefault="00911EB2" w:rsidP="00DE6ADA">
      <w:pPr>
        <w:spacing w:after="0" w:line="240" w:lineRule="auto"/>
        <w:jc w:val="center"/>
        <w:rPr>
          <w:rFonts w:ascii="Times New Roman" w:hAnsi="Times New Roman" w:cs="Times New Roman"/>
          <w:b/>
          <w:sz w:val="28"/>
          <w:szCs w:val="28"/>
        </w:rPr>
      </w:pPr>
    </w:p>
    <w:p w14:paraId="1190E0CF" w14:textId="77777777" w:rsidR="00AE48D6" w:rsidRPr="00A3373F" w:rsidRDefault="00D615EB" w:rsidP="00DE6ADA">
      <w:pPr>
        <w:spacing w:after="0" w:line="240" w:lineRule="auto"/>
        <w:jc w:val="center"/>
        <w:rPr>
          <w:rFonts w:ascii="Times New Roman" w:hAnsi="Times New Roman" w:cs="Times New Roman"/>
          <w:b/>
          <w:sz w:val="28"/>
          <w:szCs w:val="28"/>
        </w:rPr>
      </w:pPr>
      <w:r w:rsidRPr="00A3373F">
        <w:rPr>
          <w:rFonts w:ascii="Times New Roman" w:hAnsi="Times New Roman" w:cs="Times New Roman"/>
          <w:b/>
          <w:sz w:val="28"/>
          <w:szCs w:val="28"/>
        </w:rPr>
        <w:t>HUBUNGAN STATUS GIZI DAN STATUS IMUNISASI DENGAN</w:t>
      </w:r>
    </w:p>
    <w:p w14:paraId="7E0D214A" w14:textId="77777777" w:rsidR="00D615EB" w:rsidRPr="00A3373F" w:rsidRDefault="00D615EB" w:rsidP="00DE6ADA">
      <w:pPr>
        <w:spacing w:after="0" w:line="240" w:lineRule="auto"/>
        <w:jc w:val="center"/>
        <w:rPr>
          <w:rFonts w:ascii="Times New Roman" w:hAnsi="Times New Roman" w:cs="Times New Roman"/>
          <w:b/>
          <w:sz w:val="28"/>
          <w:szCs w:val="28"/>
        </w:rPr>
      </w:pPr>
      <w:r w:rsidRPr="00A3373F">
        <w:rPr>
          <w:rFonts w:ascii="Times New Roman" w:hAnsi="Times New Roman" w:cs="Times New Roman"/>
          <w:b/>
          <w:sz w:val="28"/>
          <w:szCs w:val="28"/>
        </w:rPr>
        <w:t>KEJADIAN INFEKSI SALURAN PERNAFASAN</w:t>
      </w:r>
      <w:r w:rsidR="0066457C" w:rsidRPr="00A3373F">
        <w:rPr>
          <w:rFonts w:ascii="Times New Roman" w:hAnsi="Times New Roman" w:cs="Times New Roman"/>
          <w:b/>
          <w:sz w:val="28"/>
          <w:szCs w:val="28"/>
        </w:rPr>
        <w:t xml:space="preserve"> AKUT</w:t>
      </w:r>
    </w:p>
    <w:p w14:paraId="58C307A5" w14:textId="77777777" w:rsidR="00D615EB" w:rsidRDefault="00D615EB" w:rsidP="00DE6ADA">
      <w:pPr>
        <w:spacing w:after="0" w:line="240" w:lineRule="auto"/>
        <w:jc w:val="center"/>
        <w:rPr>
          <w:rFonts w:ascii="Times New Roman" w:hAnsi="Times New Roman" w:cs="Times New Roman"/>
          <w:b/>
        </w:rPr>
      </w:pPr>
      <w:r w:rsidRPr="00A3373F">
        <w:rPr>
          <w:rFonts w:ascii="Times New Roman" w:hAnsi="Times New Roman" w:cs="Times New Roman"/>
          <w:b/>
          <w:sz w:val="28"/>
          <w:szCs w:val="28"/>
        </w:rPr>
        <w:t xml:space="preserve">PADA ANAK BALITA DI </w:t>
      </w:r>
      <w:r w:rsidR="001208F7" w:rsidRPr="00A3373F">
        <w:rPr>
          <w:rFonts w:ascii="Times New Roman" w:hAnsi="Times New Roman" w:cs="Times New Roman"/>
          <w:b/>
          <w:sz w:val="28"/>
          <w:szCs w:val="28"/>
        </w:rPr>
        <w:t>PUSKESMAS MABELOPURA</w:t>
      </w:r>
    </w:p>
    <w:p w14:paraId="4D093735" w14:textId="77777777" w:rsidR="00591442" w:rsidRDefault="00591442" w:rsidP="00DE6ADA">
      <w:pPr>
        <w:spacing w:after="0" w:line="240" w:lineRule="auto"/>
        <w:jc w:val="center"/>
        <w:rPr>
          <w:rFonts w:ascii="Times New Roman" w:hAnsi="Times New Roman" w:cs="Times New Roman"/>
          <w:b/>
        </w:rPr>
      </w:pPr>
    </w:p>
    <w:p w14:paraId="3FBE99AC" w14:textId="0FB783ED" w:rsidR="00911EB2" w:rsidRPr="00911EB2" w:rsidRDefault="00911EB2" w:rsidP="0094696F">
      <w:pPr>
        <w:spacing w:after="0" w:line="240" w:lineRule="auto"/>
        <w:jc w:val="center"/>
        <w:rPr>
          <w:rFonts w:ascii="Times New Roman" w:hAnsi="Times New Roman" w:cs="Times New Roman"/>
          <w:sz w:val="24"/>
        </w:rPr>
      </w:pPr>
      <w:r w:rsidRPr="00911EB2">
        <w:rPr>
          <w:rFonts w:ascii="Times New Roman" w:hAnsi="Times New Roman" w:cs="Times New Roman"/>
          <w:sz w:val="24"/>
          <w:lang w:val="id-ID"/>
        </w:rPr>
        <w:t>Iin Octaviana Hutagaol</w:t>
      </w:r>
      <w:r w:rsidRPr="00911EB2">
        <w:rPr>
          <w:rFonts w:ascii="Times New Roman" w:hAnsi="Times New Roman" w:cs="Times New Roman"/>
          <w:sz w:val="24"/>
          <w:vertAlign w:val="superscript"/>
        </w:rPr>
        <w:t>1</w:t>
      </w:r>
      <w:r w:rsidRPr="00911EB2">
        <w:rPr>
          <w:rFonts w:ascii="Times New Roman" w:hAnsi="Times New Roman" w:cs="Times New Roman"/>
          <w:sz w:val="24"/>
        </w:rPr>
        <w:t xml:space="preserve">, </w:t>
      </w:r>
      <w:r w:rsidRPr="00911EB2">
        <w:rPr>
          <w:rFonts w:ascii="Times New Roman" w:hAnsi="Times New Roman" w:cs="Times New Roman"/>
          <w:sz w:val="24"/>
          <w:lang w:val="id-ID"/>
        </w:rPr>
        <w:t>Misnawati</w:t>
      </w:r>
      <w:r w:rsidRPr="00911EB2">
        <w:rPr>
          <w:rFonts w:ascii="Times New Roman" w:hAnsi="Times New Roman" w:cs="Times New Roman"/>
          <w:sz w:val="24"/>
        </w:rPr>
        <w:t>²</w:t>
      </w:r>
    </w:p>
    <w:p w14:paraId="109CC5E5" w14:textId="1185D4E5" w:rsidR="00911EB2" w:rsidRPr="00911EB2" w:rsidRDefault="00911EB2" w:rsidP="0094696F">
      <w:pPr>
        <w:spacing w:after="0" w:line="240" w:lineRule="auto"/>
        <w:jc w:val="center"/>
        <w:rPr>
          <w:rFonts w:ascii="Times New Roman" w:hAnsi="Times New Roman" w:cs="Times New Roman"/>
          <w:sz w:val="24"/>
        </w:rPr>
      </w:pPr>
      <w:r w:rsidRPr="00911EB2">
        <w:rPr>
          <w:rFonts w:ascii="Times New Roman" w:hAnsi="Times New Roman" w:cs="Times New Roman"/>
          <w:sz w:val="24"/>
          <w:vertAlign w:val="superscript"/>
        </w:rPr>
        <w:t>1,2</w:t>
      </w:r>
      <w:r w:rsidRPr="00911EB2">
        <w:rPr>
          <w:rFonts w:ascii="Times New Roman" w:hAnsi="Times New Roman" w:cs="Times New Roman"/>
          <w:sz w:val="24"/>
          <w:lang w:val="id-ID"/>
        </w:rPr>
        <w:t xml:space="preserve">Dosen DIII Kebidanan </w:t>
      </w:r>
      <w:r w:rsidRPr="00911EB2">
        <w:rPr>
          <w:rFonts w:ascii="Times New Roman" w:hAnsi="Times New Roman" w:cs="Times New Roman"/>
          <w:sz w:val="24"/>
        </w:rPr>
        <w:t>Sekolah Tinggi Ilmu Kesehatan Widya Nusantara Palu</w:t>
      </w:r>
    </w:p>
    <w:p w14:paraId="18DB4E68" w14:textId="77777777" w:rsidR="00911EB2" w:rsidRPr="00911EB2" w:rsidRDefault="00911EB2" w:rsidP="0094696F">
      <w:pPr>
        <w:spacing w:after="0" w:line="240" w:lineRule="auto"/>
        <w:jc w:val="center"/>
        <w:rPr>
          <w:rStyle w:val="Hyperlink"/>
          <w:rFonts w:ascii="Times New Roman" w:hAnsi="Times New Roman" w:cs="Times New Roman"/>
          <w:color w:val="auto"/>
          <w:sz w:val="24"/>
          <w:u w:val="none"/>
        </w:rPr>
      </w:pPr>
      <w:r w:rsidRPr="00911EB2">
        <w:rPr>
          <w:rFonts w:ascii="Times New Roman" w:hAnsi="Times New Roman" w:cs="Times New Roman"/>
          <w:sz w:val="24"/>
        </w:rPr>
        <w:t xml:space="preserve">Email: </w:t>
      </w:r>
      <w:hyperlink r:id="rId8" w:history="1">
        <w:r w:rsidRPr="00911EB2">
          <w:rPr>
            <w:rStyle w:val="Hyperlink"/>
            <w:rFonts w:ascii="Times New Roman" w:hAnsi="Times New Roman" w:cs="Times New Roman"/>
            <w:color w:val="auto"/>
            <w:sz w:val="24"/>
            <w:u w:val="none"/>
          </w:rPr>
          <w:t>iinhutagaol@stikeswnpalu.ac.id</w:t>
        </w:r>
      </w:hyperlink>
    </w:p>
    <w:p w14:paraId="385A8C55" w14:textId="77777777" w:rsidR="008F07D5" w:rsidRPr="00B158D3" w:rsidRDefault="008F07D5" w:rsidP="00B158D3">
      <w:pPr>
        <w:spacing w:after="0"/>
        <w:rPr>
          <w:rFonts w:ascii="Times New Roman" w:hAnsi="Times New Roman" w:cs="Times New Roman"/>
        </w:rPr>
      </w:pPr>
    </w:p>
    <w:p w14:paraId="04C6781E" w14:textId="77777777" w:rsidR="008F07D5" w:rsidRPr="00911EB2" w:rsidRDefault="008F07D5" w:rsidP="0094696F">
      <w:pPr>
        <w:pStyle w:val="ListParagraph"/>
        <w:spacing w:after="0"/>
        <w:ind w:left="0"/>
        <w:rPr>
          <w:rFonts w:ascii="Times New Roman" w:hAnsi="Times New Roman" w:cs="Times New Roman"/>
          <w:b/>
          <w:sz w:val="20"/>
        </w:rPr>
      </w:pPr>
      <w:r w:rsidRPr="00911EB2">
        <w:rPr>
          <w:rFonts w:ascii="Times New Roman" w:hAnsi="Times New Roman" w:cs="Times New Roman"/>
          <w:b/>
          <w:sz w:val="20"/>
        </w:rPr>
        <w:t>ABSTRAK</w:t>
      </w:r>
      <w:r w:rsidRPr="00911EB2">
        <w:rPr>
          <w:rFonts w:ascii="Times New Roman" w:hAnsi="Times New Roman" w:cs="Times New Roman"/>
          <w:sz w:val="20"/>
        </w:rPr>
        <w:t xml:space="preserve"> </w:t>
      </w:r>
    </w:p>
    <w:p w14:paraId="4CFAC534" w14:textId="77777777" w:rsidR="00B158D3" w:rsidRDefault="008F07D5" w:rsidP="0094696F">
      <w:pPr>
        <w:pStyle w:val="ListParagraph"/>
        <w:spacing w:after="0" w:line="240" w:lineRule="auto"/>
        <w:ind w:left="0"/>
        <w:jc w:val="both"/>
        <w:rPr>
          <w:rFonts w:ascii="Times New Roman" w:hAnsi="Times New Roman" w:cs="Times New Roman"/>
          <w:sz w:val="20"/>
        </w:rPr>
      </w:pPr>
      <w:r w:rsidRPr="00911EB2">
        <w:rPr>
          <w:rFonts w:ascii="Times New Roman" w:hAnsi="Times New Roman" w:cs="Times New Roman"/>
          <w:sz w:val="20"/>
        </w:rPr>
        <w:t>Infeksi saluran</w:t>
      </w:r>
      <w:r w:rsidR="00680297" w:rsidRPr="00911EB2">
        <w:rPr>
          <w:rFonts w:ascii="Times New Roman" w:hAnsi="Times New Roman" w:cs="Times New Roman"/>
          <w:sz w:val="20"/>
        </w:rPr>
        <w:t xml:space="preserve"> pernapasan akut (ISPA) </w:t>
      </w:r>
      <w:r w:rsidRPr="00911EB2">
        <w:rPr>
          <w:rFonts w:ascii="Times New Roman" w:hAnsi="Times New Roman" w:cs="Times New Roman"/>
          <w:sz w:val="20"/>
        </w:rPr>
        <w:t xml:space="preserve">merupakan penyakit </w:t>
      </w:r>
      <w:r w:rsidR="00E212A4" w:rsidRPr="00911EB2">
        <w:rPr>
          <w:rFonts w:ascii="Times New Roman" w:hAnsi="Times New Roman" w:cs="Times New Roman"/>
          <w:sz w:val="20"/>
          <w:lang w:val="id-ID"/>
        </w:rPr>
        <w:t>paling sering</w:t>
      </w:r>
      <w:r w:rsidR="003D63D8" w:rsidRPr="00911EB2">
        <w:rPr>
          <w:rFonts w:ascii="Times New Roman" w:hAnsi="Times New Roman" w:cs="Times New Roman"/>
          <w:sz w:val="20"/>
        </w:rPr>
        <w:t xml:space="preserve"> menyerang anak</w:t>
      </w:r>
      <w:r w:rsidR="00736B58" w:rsidRPr="00911EB2">
        <w:rPr>
          <w:rFonts w:ascii="Times New Roman" w:hAnsi="Times New Roman" w:cs="Times New Roman"/>
          <w:sz w:val="20"/>
        </w:rPr>
        <w:t xml:space="preserve"> balita, dan dapat menyebabkan</w:t>
      </w:r>
      <w:r w:rsidRPr="00911EB2">
        <w:rPr>
          <w:rFonts w:ascii="Times New Roman" w:hAnsi="Times New Roman" w:cs="Times New Roman"/>
          <w:sz w:val="20"/>
        </w:rPr>
        <w:t xml:space="preserve"> kematian</w:t>
      </w:r>
      <w:r w:rsidR="00E212A4" w:rsidRPr="00911EB2">
        <w:rPr>
          <w:rFonts w:ascii="Times New Roman" w:hAnsi="Times New Roman" w:cs="Times New Roman"/>
          <w:sz w:val="20"/>
          <w:lang w:val="id-ID"/>
        </w:rPr>
        <w:t xml:space="preserve">. </w:t>
      </w:r>
      <w:r w:rsidR="00E212A4" w:rsidRPr="00911EB2">
        <w:rPr>
          <w:rFonts w:ascii="Times New Roman" w:hAnsi="Times New Roman" w:cs="Times New Roman"/>
          <w:sz w:val="20"/>
        </w:rPr>
        <w:t>B</w:t>
      </w:r>
      <w:r w:rsidR="00553698" w:rsidRPr="00911EB2">
        <w:rPr>
          <w:rFonts w:ascii="Times New Roman" w:hAnsi="Times New Roman" w:cs="Times New Roman"/>
          <w:sz w:val="20"/>
        </w:rPr>
        <w:t xml:space="preserve">eberapa faktor </w:t>
      </w:r>
      <w:r w:rsidR="00E212A4" w:rsidRPr="00911EB2">
        <w:rPr>
          <w:rFonts w:ascii="Times New Roman" w:hAnsi="Times New Roman" w:cs="Times New Roman"/>
          <w:sz w:val="20"/>
          <w:lang w:val="id-ID"/>
        </w:rPr>
        <w:t>yang menyebabkan diantaranya</w:t>
      </w:r>
      <w:r w:rsidR="00553698" w:rsidRPr="00911EB2">
        <w:rPr>
          <w:rFonts w:ascii="Times New Roman" w:hAnsi="Times New Roman" w:cs="Times New Roman"/>
          <w:sz w:val="20"/>
        </w:rPr>
        <w:t xml:space="preserve"> lingkungan (pencemaran udara), faktor individu anak (umur, berat badan lahir, status gizi dan status imunisasi) dan faktor perilaku keluarga.</w:t>
      </w:r>
      <w:r w:rsidR="009105CA" w:rsidRPr="00911EB2">
        <w:rPr>
          <w:rFonts w:ascii="Times New Roman" w:hAnsi="Times New Roman" w:cs="Times New Roman"/>
          <w:sz w:val="20"/>
        </w:rPr>
        <w:t xml:space="preserve"> </w:t>
      </w:r>
      <w:r w:rsidRPr="00911EB2">
        <w:rPr>
          <w:rFonts w:ascii="Times New Roman" w:hAnsi="Times New Roman" w:cs="Times New Roman"/>
          <w:sz w:val="20"/>
        </w:rPr>
        <w:t>Tujuan penelitian ini adalah mengetahui hubungan status gizi dan status imunisasi dengan frekuensi kejadian ISPA pada anak. Jenis penelitian adalah penelitia</w:t>
      </w:r>
      <w:r w:rsidR="002F4F5D" w:rsidRPr="00911EB2">
        <w:rPr>
          <w:rFonts w:ascii="Times New Roman" w:hAnsi="Times New Roman" w:cs="Times New Roman"/>
          <w:sz w:val="20"/>
        </w:rPr>
        <w:t>n</w:t>
      </w:r>
      <w:r w:rsidRPr="00911EB2">
        <w:rPr>
          <w:rFonts w:ascii="Times New Roman" w:hAnsi="Times New Roman" w:cs="Times New Roman"/>
          <w:sz w:val="20"/>
        </w:rPr>
        <w:t xml:space="preserve"> analitik dengan pendekatan </w:t>
      </w:r>
      <w:r w:rsidRPr="00911EB2">
        <w:rPr>
          <w:rFonts w:ascii="Times New Roman" w:hAnsi="Times New Roman" w:cs="Times New Roman"/>
          <w:i/>
          <w:sz w:val="20"/>
        </w:rPr>
        <w:t xml:space="preserve">cross </w:t>
      </w:r>
      <w:proofErr w:type="gramStart"/>
      <w:r w:rsidRPr="00911EB2">
        <w:rPr>
          <w:rFonts w:ascii="Times New Roman" w:hAnsi="Times New Roman" w:cs="Times New Roman"/>
          <w:i/>
          <w:sz w:val="20"/>
        </w:rPr>
        <w:t xml:space="preserve">sectional </w:t>
      </w:r>
      <w:r w:rsidR="003D63D8" w:rsidRPr="00911EB2">
        <w:rPr>
          <w:rFonts w:ascii="Times New Roman" w:hAnsi="Times New Roman" w:cs="Times New Roman"/>
          <w:i/>
          <w:sz w:val="20"/>
        </w:rPr>
        <w:t>.</w:t>
      </w:r>
      <w:proofErr w:type="gramEnd"/>
      <w:r w:rsidR="003D63D8" w:rsidRPr="00911EB2">
        <w:rPr>
          <w:rFonts w:ascii="Times New Roman" w:hAnsi="Times New Roman" w:cs="Times New Roman"/>
          <w:i/>
          <w:sz w:val="20"/>
        </w:rPr>
        <w:t xml:space="preserve"> </w:t>
      </w:r>
      <w:r w:rsidR="003D63D8" w:rsidRPr="00911EB2">
        <w:rPr>
          <w:rFonts w:ascii="Times New Roman" w:hAnsi="Times New Roman" w:cs="Times New Roman"/>
          <w:sz w:val="20"/>
        </w:rPr>
        <w:t xml:space="preserve">Populasi </w:t>
      </w:r>
      <w:r w:rsidR="0067237A" w:rsidRPr="00911EB2">
        <w:rPr>
          <w:rFonts w:ascii="Times New Roman" w:hAnsi="Times New Roman" w:cs="Times New Roman"/>
          <w:sz w:val="20"/>
        </w:rPr>
        <w:t xml:space="preserve">dalam penelitian ini </w:t>
      </w:r>
      <w:r w:rsidR="003D63D8" w:rsidRPr="00911EB2">
        <w:rPr>
          <w:rFonts w:ascii="Times New Roman" w:hAnsi="Times New Roman" w:cs="Times New Roman"/>
          <w:sz w:val="20"/>
        </w:rPr>
        <w:t xml:space="preserve">adalah anak balita yang berkunjung ke </w:t>
      </w:r>
      <w:r w:rsidR="001208F7" w:rsidRPr="00911EB2">
        <w:rPr>
          <w:rFonts w:ascii="Times New Roman" w:hAnsi="Times New Roman" w:cs="Times New Roman"/>
          <w:sz w:val="20"/>
        </w:rPr>
        <w:t>Puskesmas Mabelopura</w:t>
      </w:r>
      <w:r w:rsidR="003D63D8" w:rsidRPr="00911EB2">
        <w:rPr>
          <w:rFonts w:ascii="Times New Roman" w:hAnsi="Times New Roman" w:cs="Times New Roman"/>
          <w:sz w:val="20"/>
        </w:rPr>
        <w:t xml:space="preserve"> dan terdiagnosa ISPA. </w:t>
      </w:r>
      <w:r w:rsidR="00D37E8B" w:rsidRPr="00911EB2">
        <w:rPr>
          <w:rFonts w:ascii="Times New Roman" w:hAnsi="Times New Roman" w:cs="Times New Roman"/>
          <w:sz w:val="20"/>
        </w:rPr>
        <w:t xml:space="preserve">Sampel berjumlah 43 responden dengan </w:t>
      </w:r>
      <w:r w:rsidR="002F4F5D" w:rsidRPr="00911EB2">
        <w:rPr>
          <w:rFonts w:ascii="Times New Roman" w:hAnsi="Times New Roman" w:cs="Times New Roman"/>
          <w:sz w:val="20"/>
        </w:rPr>
        <w:t>tek</w:t>
      </w:r>
      <w:r w:rsidR="00D37E8B" w:rsidRPr="00911EB2">
        <w:rPr>
          <w:rFonts w:ascii="Times New Roman" w:hAnsi="Times New Roman" w:cs="Times New Roman"/>
          <w:sz w:val="20"/>
        </w:rPr>
        <w:t>nik</w:t>
      </w:r>
      <w:r w:rsidR="00736B58" w:rsidRPr="00911EB2">
        <w:rPr>
          <w:rFonts w:ascii="Times New Roman" w:hAnsi="Times New Roman" w:cs="Times New Roman"/>
          <w:sz w:val="20"/>
        </w:rPr>
        <w:t xml:space="preserve"> </w:t>
      </w:r>
      <w:r w:rsidR="003D63D8" w:rsidRPr="00911EB2">
        <w:rPr>
          <w:rFonts w:ascii="Times New Roman" w:hAnsi="Times New Roman" w:cs="Times New Roman"/>
          <w:sz w:val="20"/>
        </w:rPr>
        <w:t>pengambilan sampel meng</w:t>
      </w:r>
      <w:r w:rsidR="002F4F5D" w:rsidRPr="00911EB2">
        <w:rPr>
          <w:rFonts w:ascii="Times New Roman" w:hAnsi="Times New Roman" w:cs="Times New Roman"/>
          <w:sz w:val="20"/>
        </w:rPr>
        <w:t>g</w:t>
      </w:r>
      <w:r w:rsidR="003D63D8" w:rsidRPr="00911EB2">
        <w:rPr>
          <w:rFonts w:ascii="Times New Roman" w:hAnsi="Times New Roman" w:cs="Times New Roman"/>
          <w:sz w:val="20"/>
        </w:rPr>
        <w:t>unakan</w:t>
      </w:r>
      <w:r w:rsidR="00D37E8B" w:rsidRPr="00911EB2">
        <w:rPr>
          <w:rFonts w:ascii="Times New Roman" w:hAnsi="Times New Roman" w:cs="Times New Roman"/>
          <w:sz w:val="20"/>
        </w:rPr>
        <w:t xml:space="preserve"> </w:t>
      </w:r>
      <w:r w:rsidR="00D37E8B" w:rsidRPr="00911EB2">
        <w:rPr>
          <w:rFonts w:ascii="Times New Roman" w:hAnsi="Times New Roman" w:cs="Times New Roman"/>
          <w:i/>
          <w:sz w:val="20"/>
        </w:rPr>
        <w:t>accidental sampling.</w:t>
      </w:r>
      <w:r w:rsidR="00D37E8B" w:rsidRPr="00911EB2">
        <w:rPr>
          <w:rFonts w:ascii="Times New Roman" w:hAnsi="Times New Roman" w:cs="Times New Roman"/>
          <w:sz w:val="20"/>
        </w:rPr>
        <w:t xml:space="preserve"> Analisis data </w:t>
      </w:r>
      <w:r w:rsidR="003D63D8" w:rsidRPr="00911EB2">
        <w:rPr>
          <w:rFonts w:ascii="Times New Roman" w:hAnsi="Times New Roman" w:cs="Times New Roman"/>
          <w:sz w:val="20"/>
        </w:rPr>
        <w:t>meng</w:t>
      </w:r>
      <w:r w:rsidR="00D37E8B" w:rsidRPr="00911EB2">
        <w:rPr>
          <w:rFonts w:ascii="Times New Roman" w:hAnsi="Times New Roman" w:cs="Times New Roman"/>
          <w:sz w:val="20"/>
        </w:rPr>
        <w:t xml:space="preserve">gunakan </w:t>
      </w:r>
      <w:r w:rsidR="003D63D8" w:rsidRPr="00911EB2">
        <w:rPr>
          <w:rFonts w:ascii="Times New Roman" w:hAnsi="Times New Roman" w:cs="Times New Roman"/>
          <w:sz w:val="20"/>
        </w:rPr>
        <w:t xml:space="preserve">uji </w:t>
      </w:r>
      <w:r w:rsidR="002653CE" w:rsidRPr="00911EB2">
        <w:rPr>
          <w:rFonts w:ascii="Times New Roman" w:hAnsi="Times New Roman" w:cs="Times New Roman"/>
          <w:i/>
          <w:sz w:val="20"/>
        </w:rPr>
        <w:t>chi-square</w:t>
      </w:r>
      <w:r w:rsidR="003D63D8" w:rsidRPr="00911EB2">
        <w:rPr>
          <w:rFonts w:ascii="Times New Roman" w:hAnsi="Times New Roman" w:cs="Times New Roman"/>
          <w:sz w:val="20"/>
        </w:rPr>
        <w:t>.</w:t>
      </w:r>
      <w:r w:rsidR="002653CE" w:rsidRPr="00911EB2">
        <w:rPr>
          <w:rFonts w:ascii="Times New Roman" w:hAnsi="Times New Roman" w:cs="Times New Roman"/>
          <w:sz w:val="20"/>
        </w:rPr>
        <w:t xml:space="preserve"> </w:t>
      </w:r>
      <w:r w:rsidR="003D63D8" w:rsidRPr="00911EB2">
        <w:rPr>
          <w:rFonts w:ascii="Times New Roman" w:hAnsi="Times New Roman" w:cs="Times New Roman"/>
          <w:sz w:val="20"/>
        </w:rPr>
        <w:t xml:space="preserve">Hasil penelitian menunjukan sebagian besar </w:t>
      </w:r>
      <w:r w:rsidR="000508E6" w:rsidRPr="00911EB2">
        <w:rPr>
          <w:rFonts w:ascii="Times New Roman" w:hAnsi="Times New Roman" w:cs="Times New Roman"/>
          <w:sz w:val="20"/>
        </w:rPr>
        <w:t xml:space="preserve">status gizi balita dalam kategori gizi kurang </w:t>
      </w:r>
      <w:r w:rsidR="0067237A" w:rsidRPr="00911EB2">
        <w:rPr>
          <w:rFonts w:ascii="Times New Roman" w:hAnsi="Times New Roman" w:cs="Times New Roman"/>
          <w:sz w:val="20"/>
        </w:rPr>
        <w:t>(</w:t>
      </w:r>
      <w:r w:rsidR="000508E6" w:rsidRPr="00911EB2">
        <w:rPr>
          <w:rFonts w:ascii="Times New Roman" w:hAnsi="Times New Roman" w:cs="Times New Roman"/>
          <w:sz w:val="20"/>
        </w:rPr>
        <w:t>79,1%</w:t>
      </w:r>
      <w:r w:rsidR="0067237A" w:rsidRPr="00911EB2">
        <w:rPr>
          <w:rFonts w:ascii="Times New Roman" w:hAnsi="Times New Roman" w:cs="Times New Roman"/>
          <w:sz w:val="20"/>
        </w:rPr>
        <w:t>)</w:t>
      </w:r>
      <w:r w:rsidR="001A4512" w:rsidRPr="00911EB2">
        <w:rPr>
          <w:rFonts w:ascii="Times New Roman" w:hAnsi="Times New Roman" w:cs="Times New Roman"/>
          <w:sz w:val="20"/>
        </w:rPr>
        <w:t xml:space="preserve">, memiliki status imunisasi tidak lengkap </w:t>
      </w:r>
      <w:r w:rsidR="0067237A" w:rsidRPr="00911EB2">
        <w:rPr>
          <w:rFonts w:ascii="Times New Roman" w:hAnsi="Times New Roman" w:cs="Times New Roman"/>
          <w:sz w:val="20"/>
        </w:rPr>
        <w:t>(</w:t>
      </w:r>
      <w:r w:rsidR="001A4512" w:rsidRPr="00911EB2">
        <w:rPr>
          <w:rFonts w:ascii="Times New Roman" w:hAnsi="Times New Roman" w:cs="Times New Roman"/>
          <w:sz w:val="20"/>
        </w:rPr>
        <w:t>62,8%</w:t>
      </w:r>
      <w:r w:rsidR="0067237A" w:rsidRPr="00911EB2">
        <w:rPr>
          <w:rFonts w:ascii="Times New Roman" w:hAnsi="Times New Roman" w:cs="Times New Roman"/>
          <w:sz w:val="20"/>
        </w:rPr>
        <w:t>)</w:t>
      </w:r>
      <w:r w:rsidR="001A4512" w:rsidRPr="00911EB2">
        <w:rPr>
          <w:rFonts w:ascii="Times New Roman" w:hAnsi="Times New Roman" w:cs="Times New Roman"/>
          <w:sz w:val="20"/>
        </w:rPr>
        <w:t>,</w:t>
      </w:r>
      <w:r w:rsidR="0067237A" w:rsidRPr="00911EB2">
        <w:rPr>
          <w:rFonts w:ascii="Times New Roman" w:hAnsi="Times New Roman" w:cs="Times New Roman"/>
          <w:sz w:val="20"/>
        </w:rPr>
        <w:t xml:space="preserve"> dan sebagian besar</w:t>
      </w:r>
      <w:r w:rsidR="001A4512" w:rsidRPr="00911EB2">
        <w:rPr>
          <w:rFonts w:ascii="Times New Roman" w:hAnsi="Times New Roman" w:cs="Times New Roman"/>
          <w:sz w:val="20"/>
        </w:rPr>
        <w:t xml:space="preserve"> balita menderita ISPA </w:t>
      </w:r>
      <w:r w:rsidR="0067237A" w:rsidRPr="00911EB2">
        <w:rPr>
          <w:rFonts w:ascii="Times New Roman" w:hAnsi="Times New Roman" w:cs="Times New Roman"/>
          <w:sz w:val="20"/>
        </w:rPr>
        <w:t>(</w:t>
      </w:r>
      <w:r w:rsidR="001A4512" w:rsidRPr="00911EB2">
        <w:rPr>
          <w:rFonts w:ascii="Times New Roman" w:hAnsi="Times New Roman" w:cs="Times New Roman"/>
          <w:sz w:val="20"/>
        </w:rPr>
        <w:t>65,1%</w:t>
      </w:r>
      <w:r w:rsidR="0067237A" w:rsidRPr="00911EB2">
        <w:rPr>
          <w:rFonts w:ascii="Times New Roman" w:hAnsi="Times New Roman" w:cs="Times New Roman"/>
          <w:sz w:val="20"/>
        </w:rPr>
        <w:t>)</w:t>
      </w:r>
      <w:r w:rsidR="001A4512" w:rsidRPr="00911EB2">
        <w:rPr>
          <w:rFonts w:ascii="Times New Roman" w:hAnsi="Times New Roman" w:cs="Times New Roman"/>
          <w:sz w:val="20"/>
        </w:rPr>
        <w:t>.</w:t>
      </w:r>
      <w:r w:rsidR="00DD0DDA" w:rsidRPr="00911EB2">
        <w:rPr>
          <w:rFonts w:ascii="Times New Roman" w:hAnsi="Times New Roman" w:cs="Times New Roman"/>
          <w:sz w:val="20"/>
        </w:rPr>
        <w:t xml:space="preserve"> </w:t>
      </w:r>
      <w:r w:rsidR="001A4512" w:rsidRPr="00911EB2">
        <w:rPr>
          <w:rFonts w:ascii="Times New Roman" w:hAnsi="Times New Roman" w:cs="Times New Roman"/>
          <w:sz w:val="20"/>
        </w:rPr>
        <w:t xml:space="preserve">Hasil uji </w:t>
      </w:r>
      <w:r w:rsidR="009105CA" w:rsidRPr="00911EB2">
        <w:rPr>
          <w:rFonts w:ascii="Times New Roman" w:hAnsi="Times New Roman" w:cs="Times New Roman"/>
          <w:sz w:val="20"/>
        </w:rPr>
        <w:t>statistik</w:t>
      </w:r>
      <w:r w:rsidR="001A4512" w:rsidRPr="00911EB2">
        <w:rPr>
          <w:rFonts w:ascii="Times New Roman" w:hAnsi="Times New Roman" w:cs="Times New Roman"/>
          <w:sz w:val="20"/>
        </w:rPr>
        <w:t xml:space="preserve"> </w:t>
      </w:r>
      <w:r w:rsidR="002653CE" w:rsidRPr="00911EB2">
        <w:rPr>
          <w:rFonts w:ascii="Times New Roman" w:hAnsi="Times New Roman" w:cs="Times New Roman"/>
          <w:i/>
          <w:sz w:val="20"/>
        </w:rPr>
        <w:t>chi-square</w:t>
      </w:r>
      <w:r w:rsidR="00363559" w:rsidRPr="00911EB2">
        <w:rPr>
          <w:rFonts w:ascii="Times New Roman" w:hAnsi="Times New Roman" w:cs="Times New Roman"/>
          <w:sz w:val="20"/>
        </w:rPr>
        <w:t xml:space="preserve"> di</w:t>
      </w:r>
      <w:r w:rsidR="009105CA" w:rsidRPr="00911EB2">
        <w:rPr>
          <w:rFonts w:ascii="Times New Roman" w:hAnsi="Times New Roman" w:cs="Times New Roman"/>
          <w:sz w:val="20"/>
        </w:rPr>
        <w:t xml:space="preserve">peroleh nilai p </w:t>
      </w:r>
      <w:r w:rsidR="001A4512" w:rsidRPr="00911EB2">
        <w:rPr>
          <w:rFonts w:ascii="Times New Roman" w:hAnsi="Times New Roman" w:cs="Times New Roman"/>
          <w:sz w:val="20"/>
        </w:rPr>
        <w:t xml:space="preserve">= </w:t>
      </w:r>
      <w:r w:rsidR="00D37E8B" w:rsidRPr="00911EB2">
        <w:rPr>
          <w:rFonts w:ascii="Times New Roman" w:hAnsi="Times New Roman" w:cs="Times New Roman"/>
          <w:sz w:val="20"/>
        </w:rPr>
        <w:t xml:space="preserve">0.017 </w:t>
      </w:r>
      <w:r w:rsidR="002F4F5D" w:rsidRPr="00911EB2">
        <w:rPr>
          <w:rFonts w:ascii="Times New Roman" w:hAnsi="Times New Roman" w:cs="Times New Roman"/>
          <w:sz w:val="20"/>
        </w:rPr>
        <w:t>(status gizi), dan</w:t>
      </w:r>
      <w:r w:rsidR="009105CA" w:rsidRPr="00911EB2">
        <w:rPr>
          <w:rFonts w:ascii="Times New Roman" w:hAnsi="Times New Roman" w:cs="Times New Roman"/>
          <w:sz w:val="20"/>
        </w:rPr>
        <w:t xml:space="preserve"> </w:t>
      </w:r>
      <w:r w:rsidR="002F4F5D" w:rsidRPr="00911EB2">
        <w:rPr>
          <w:rFonts w:ascii="Times New Roman" w:hAnsi="Times New Roman" w:cs="Times New Roman"/>
          <w:sz w:val="20"/>
        </w:rPr>
        <w:t>n</w:t>
      </w:r>
      <w:r w:rsidR="009105CA" w:rsidRPr="00911EB2">
        <w:rPr>
          <w:rFonts w:ascii="Times New Roman" w:hAnsi="Times New Roman" w:cs="Times New Roman"/>
          <w:sz w:val="20"/>
        </w:rPr>
        <w:t xml:space="preserve">ilai p = </w:t>
      </w:r>
      <w:r w:rsidR="00792698" w:rsidRPr="00911EB2">
        <w:rPr>
          <w:rFonts w:ascii="Times New Roman" w:hAnsi="Times New Roman" w:cs="Times New Roman"/>
          <w:sz w:val="20"/>
        </w:rPr>
        <w:t xml:space="preserve">0.041 </w:t>
      </w:r>
      <w:r w:rsidR="009105CA" w:rsidRPr="00911EB2">
        <w:rPr>
          <w:rFonts w:ascii="Times New Roman" w:hAnsi="Times New Roman" w:cs="Times New Roman"/>
          <w:sz w:val="20"/>
        </w:rPr>
        <w:t xml:space="preserve">(status imunisasi). </w:t>
      </w:r>
      <w:r w:rsidR="00F5168B" w:rsidRPr="00911EB2">
        <w:rPr>
          <w:rFonts w:ascii="Times New Roman" w:hAnsi="Times New Roman" w:cs="Times New Roman"/>
          <w:sz w:val="20"/>
        </w:rPr>
        <w:t>Kesimpulan s</w:t>
      </w:r>
      <w:r w:rsidR="001A4512" w:rsidRPr="00911EB2">
        <w:rPr>
          <w:rFonts w:ascii="Times New Roman" w:hAnsi="Times New Roman" w:cs="Times New Roman"/>
          <w:sz w:val="20"/>
        </w:rPr>
        <w:t>ecara statistik</w:t>
      </w:r>
      <w:r w:rsidR="0077195B" w:rsidRPr="00911EB2">
        <w:rPr>
          <w:rFonts w:ascii="Times New Roman" w:hAnsi="Times New Roman" w:cs="Times New Roman"/>
          <w:sz w:val="20"/>
        </w:rPr>
        <w:t xml:space="preserve"> terdapat hubungan antara status gizi dan status imunisasi </w:t>
      </w:r>
      <w:r w:rsidR="001A4512" w:rsidRPr="00911EB2">
        <w:rPr>
          <w:rFonts w:ascii="Times New Roman" w:hAnsi="Times New Roman" w:cs="Times New Roman"/>
          <w:sz w:val="20"/>
        </w:rPr>
        <w:t>dengan kejadian</w:t>
      </w:r>
      <w:r w:rsidR="0077195B" w:rsidRPr="00911EB2">
        <w:rPr>
          <w:rFonts w:ascii="Times New Roman" w:hAnsi="Times New Roman" w:cs="Times New Roman"/>
          <w:sz w:val="20"/>
        </w:rPr>
        <w:t xml:space="preserve"> ISPA</w:t>
      </w:r>
      <w:r w:rsidR="009105CA" w:rsidRPr="00911EB2">
        <w:rPr>
          <w:rFonts w:ascii="Times New Roman" w:hAnsi="Times New Roman" w:cs="Times New Roman"/>
          <w:sz w:val="20"/>
        </w:rPr>
        <w:t xml:space="preserve"> pada anak balita di </w:t>
      </w:r>
      <w:r w:rsidR="001208F7" w:rsidRPr="00911EB2">
        <w:rPr>
          <w:rFonts w:ascii="Times New Roman" w:hAnsi="Times New Roman" w:cs="Times New Roman"/>
          <w:sz w:val="20"/>
        </w:rPr>
        <w:t>Puskesmas Mabelopura</w:t>
      </w:r>
      <w:r w:rsidR="00F5168B" w:rsidRPr="00911EB2">
        <w:rPr>
          <w:rFonts w:ascii="Times New Roman" w:hAnsi="Times New Roman" w:cs="Times New Roman"/>
          <w:sz w:val="20"/>
        </w:rPr>
        <w:t>. Penelitian ini di</w:t>
      </w:r>
      <w:r w:rsidR="0077195B" w:rsidRPr="00911EB2">
        <w:rPr>
          <w:rFonts w:ascii="Times New Roman" w:hAnsi="Times New Roman" w:cs="Times New Roman"/>
          <w:sz w:val="20"/>
        </w:rPr>
        <w:t>harapkan menjadi masukan untuk melaksanakan promosi kesehatan melalui penyuluhan kepada masyar</w:t>
      </w:r>
      <w:r w:rsidR="00553698" w:rsidRPr="00911EB2">
        <w:rPr>
          <w:rFonts w:ascii="Times New Roman" w:hAnsi="Times New Roman" w:cs="Times New Roman"/>
          <w:sz w:val="20"/>
        </w:rPr>
        <w:t xml:space="preserve">akat tentang </w:t>
      </w:r>
      <w:proofErr w:type="gramStart"/>
      <w:r w:rsidR="00553698" w:rsidRPr="00911EB2">
        <w:rPr>
          <w:rFonts w:ascii="Times New Roman" w:hAnsi="Times New Roman" w:cs="Times New Roman"/>
          <w:sz w:val="20"/>
        </w:rPr>
        <w:t xml:space="preserve">gizi </w:t>
      </w:r>
      <w:r w:rsidR="00E212A4" w:rsidRPr="00911EB2">
        <w:rPr>
          <w:rFonts w:ascii="Times New Roman" w:hAnsi="Times New Roman" w:cs="Times New Roman"/>
          <w:sz w:val="20"/>
          <w:lang w:val="id-ID"/>
        </w:rPr>
        <w:t>,</w:t>
      </w:r>
      <w:proofErr w:type="gramEnd"/>
      <w:r w:rsidR="00E212A4" w:rsidRPr="00911EB2">
        <w:rPr>
          <w:rFonts w:ascii="Times New Roman" w:hAnsi="Times New Roman" w:cs="Times New Roman"/>
          <w:sz w:val="20"/>
          <w:lang w:val="id-ID"/>
        </w:rPr>
        <w:t xml:space="preserve"> </w:t>
      </w:r>
      <w:r w:rsidR="00553698" w:rsidRPr="00911EB2">
        <w:rPr>
          <w:rFonts w:ascii="Times New Roman" w:hAnsi="Times New Roman" w:cs="Times New Roman"/>
          <w:sz w:val="20"/>
        </w:rPr>
        <w:t>imunisasi dan ISPA.</w:t>
      </w:r>
    </w:p>
    <w:p w14:paraId="33198665" w14:textId="77777777" w:rsidR="00911EB2" w:rsidRPr="00911EB2" w:rsidRDefault="00911EB2" w:rsidP="0094696F">
      <w:pPr>
        <w:pStyle w:val="ListParagraph"/>
        <w:spacing w:after="0" w:line="240" w:lineRule="auto"/>
        <w:ind w:left="0"/>
        <w:jc w:val="both"/>
        <w:rPr>
          <w:rFonts w:ascii="Times New Roman" w:hAnsi="Times New Roman" w:cs="Times New Roman"/>
          <w:sz w:val="20"/>
        </w:rPr>
      </w:pPr>
    </w:p>
    <w:p w14:paraId="4B6C3F78" w14:textId="77777777" w:rsidR="000A5D93" w:rsidRPr="00911EB2" w:rsidRDefault="002653CE" w:rsidP="0094696F">
      <w:pPr>
        <w:pStyle w:val="ListParagraph"/>
        <w:spacing w:after="0"/>
        <w:ind w:left="0"/>
        <w:jc w:val="both"/>
        <w:rPr>
          <w:rFonts w:ascii="Times New Roman" w:hAnsi="Times New Roman" w:cs="Times New Roman"/>
          <w:sz w:val="20"/>
        </w:rPr>
      </w:pPr>
      <w:r w:rsidRPr="00911EB2">
        <w:rPr>
          <w:rFonts w:ascii="Times New Roman" w:hAnsi="Times New Roman" w:cs="Times New Roman"/>
          <w:b/>
          <w:sz w:val="20"/>
        </w:rPr>
        <w:t xml:space="preserve">Kata </w:t>
      </w:r>
      <w:proofErr w:type="gramStart"/>
      <w:r w:rsidRPr="00911EB2">
        <w:rPr>
          <w:rFonts w:ascii="Times New Roman" w:hAnsi="Times New Roman" w:cs="Times New Roman"/>
          <w:b/>
          <w:sz w:val="20"/>
        </w:rPr>
        <w:t>Kunci :</w:t>
      </w:r>
      <w:proofErr w:type="gramEnd"/>
      <w:r w:rsidRPr="00911EB2">
        <w:rPr>
          <w:rFonts w:ascii="Times New Roman" w:hAnsi="Times New Roman" w:cs="Times New Roman"/>
          <w:sz w:val="20"/>
        </w:rPr>
        <w:t xml:space="preserve"> Status G</w:t>
      </w:r>
      <w:r w:rsidR="000A5D93" w:rsidRPr="00911EB2">
        <w:rPr>
          <w:rFonts w:ascii="Times New Roman" w:hAnsi="Times New Roman" w:cs="Times New Roman"/>
          <w:sz w:val="20"/>
        </w:rPr>
        <w:t xml:space="preserve">izi, Status Imunisasi, </w:t>
      </w:r>
      <w:r w:rsidR="0009437A" w:rsidRPr="00911EB2">
        <w:rPr>
          <w:rFonts w:ascii="Times New Roman" w:hAnsi="Times New Roman" w:cs="Times New Roman"/>
          <w:sz w:val="20"/>
        </w:rPr>
        <w:t>Kejadian ISPA</w:t>
      </w:r>
    </w:p>
    <w:p w14:paraId="12CBC7CC" w14:textId="77777777" w:rsidR="00B158D3" w:rsidRDefault="00B158D3" w:rsidP="00E212A4">
      <w:pPr>
        <w:spacing w:after="0"/>
        <w:jc w:val="both"/>
        <w:rPr>
          <w:rFonts w:ascii="Times New Roman" w:hAnsi="Times New Roman" w:cs="Times New Roman"/>
        </w:rPr>
      </w:pPr>
    </w:p>
    <w:p w14:paraId="19907220" w14:textId="1E23665B" w:rsidR="00A3373F" w:rsidRDefault="0094696F" w:rsidP="0094696F">
      <w:pPr>
        <w:spacing w:after="0" w:line="240" w:lineRule="auto"/>
        <w:jc w:val="center"/>
        <w:rPr>
          <w:rFonts w:ascii="Times New Roman" w:hAnsi="Times New Roman" w:cs="Times New Roman"/>
          <w:b/>
          <w:sz w:val="28"/>
          <w:szCs w:val="28"/>
        </w:rPr>
      </w:pPr>
      <w:r w:rsidRPr="00911EB2">
        <w:rPr>
          <w:rFonts w:ascii="Times New Roman" w:hAnsi="Times New Roman" w:cs="Times New Roman"/>
          <w:b/>
          <w:i/>
          <w:sz w:val="28"/>
          <w:szCs w:val="28"/>
        </w:rPr>
        <w:t>CORELATION OF NUTRI</w:t>
      </w:r>
      <w:r>
        <w:rPr>
          <w:rFonts w:ascii="Times New Roman" w:hAnsi="Times New Roman" w:cs="Times New Roman"/>
          <w:b/>
          <w:i/>
          <w:sz w:val="28"/>
          <w:szCs w:val="28"/>
        </w:rPr>
        <w:t xml:space="preserve">ENT STATE AND IMMUNIZATION WITH INCIDENT OF ACUTE </w:t>
      </w:r>
      <w:r w:rsidRPr="00911EB2">
        <w:rPr>
          <w:rFonts w:ascii="Times New Roman" w:hAnsi="Times New Roman" w:cs="Times New Roman"/>
          <w:b/>
          <w:i/>
          <w:sz w:val="28"/>
          <w:szCs w:val="28"/>
        </w:rPr>
        <w:t>RESPIRATORY TRACT INFECTION TOWARD CHILDREN UNDER 5 YEARS OLD</w:t>
      </w:r>
      <w:r>
        <w:rPr>
          <w:rFonts w:ascii="Times New Roman" w:hAnsi="Times New Roman" w:cs="Times New Roman"/>
          <w:b/>
          <w:i/>
          <w:sz w:val="28"/>
          <w:szCs w:val="28"/>
        </w:rPr>
        <w:t xml:space="preserve"> </w:t>
      </w:r>
      <w:r w:rsidRPr="0094696F">
        <w:rPr>
          <w:rFonts w:ascii="Times New Roman" w:hAnsi="Times New Roman" w:cs="Times New Roman"/>
          <w:b/>
          <w:i/>
          <w:sz w:val="28"/>
          <w:szCs w:val="28"/>
        </w:rPr>
        <w:t xml:space="preserve">IN MABELOPURA PUBLIK HEALT CENTRE </w:t>
      </w:r>
      <w:r w:rsidR="00A3373F" w:rsidRPr="0094696F">
        <w:rPr>
          <w:rFonts w:ascii="Times New Roman" w:hAnsi="Times New Roman" w:cs="Times New Roman"/>
          <w:b/>
          <w:i/>
          <w:sz w:val="28"/>
          <w:szCs w:val="28"/>
        </w:rPr>
        <w:t>(PHC)</w:t>
      </w:r>
    </w:p>
    <w:p w14:paraId="4F1A81AE" w14:textId="77777777" w:rsidR="0094696F" w:rsidRPr="0094696F" w:rsidRDefault="0094696F" w:rsidP="0094696F">
      <w:pPr>
        <w:spacing w:after="0" w:line="240" w:lineRule="auto"/>
        <w:jc w:val="center"/>
        <w:rPr>
          <w:rFonts w:ascii="Times New Roman" w:hAnsi="Times New Roman" w:cs="Times New Roman"/>
          <w:b/>
          <w:sz w:val="28"/>
          <w:szCs w:val="28"/>
          <w:lang w:val="id-ID"/>
        </w:rPr>
      </w:pPr>
    </w:p>
    <w:p w14:paraId="2EBC917C" w14:textId="7545A5BB" w:rsidR="00B158D3" w:rsidRPr="0094696F" w:rsidRDefault="00B158D3" w:rsidP="0094696F">
      <w:pPr>
        <w:pStyle w:val="ListParagraph"/>
        <w:spacing w:after="0"/>
        <w:ind w:left="0"/>
        <w:jc w:val="both"/>
        <w:rPr>
          <w:rFonts w:ascii="Times New Roman" w:hAnsi="Times New Roman" w:cs="Times New Roman"/>
          <w:b/>
          <w:i/>
          <w:sz w:val="20"/>
          <w:szCs w:val="20"/>
        </w:rPr>
      </w:pPr>
      <w:r w:rsidRPr="0094696F">
        <w:rPr>
          <w:rFonts w:ascii="Times New Roman" w:hAnsi="Times New Roman" w:cs="Times New Roman"/>
          <w:b/>
          <w:i/>
          <w:sz w:val="20"/>
          <w:szCs w:val="20"/>
        </w:rPr>
        <w:t>ABSTRAC</w:t>
      </w:r>
      <w:r w:rsidR="00911EB2" w:rsidRPr="0094696F">
        <w:rPr>
          <w:rFonts w:ascii="Times New Roman" w:hAnsi="Times New Roman" w:cs="Times New Roman"/>
          <w:b/>
          <w:i/>
          <w:sz w:val="20"/>
          <w:szCs w:val="20"/>
        </w:rPr>
        <w:t>T</w:t>
      </w:r>
    </w:p>
    <w:p w14:paraId="13261A9D" w14:textId="68B9FE59" w:rsidR="009F08F0" w:rsidRPr="0094696F" w:rsidRDefault="00B158D3" w:rsidP="0094696F">
      <w:pPr>
        <w:pStyle w:val="ListParagraph"/>
        <w:spacing w:after="0"/>
        <w:ind w:left="0"/>
        <w:jc w:val="both"/>
        <w:rPr>
          <w:rFonts w:ascii="Times New Roman" w:hAnsi="Times New Roman" w:cs="Times New Roman"/>
          <w:i/>
          <w:sz w:val="20"/>
          <w:szCs w:val="20"/>
        </w:rPr>
      </w:pPr>
      <w:r w:rsidRPr="0094696F">
        <w:rPr>
          <w:rFonts w:ascii="Times New Roman" w:hAnsi="Times New Roman" w:cs="Times New Roman"/>
          <w:i/>
          <w:sz w:val="20"/>
          <w:szCs w:val="20"/>
        </w:rPr>
        <w:t xml:space="preserve">Acute Respiratory Tract Infection (ARTI) most common in children under </w:t>
      </w:r>
      <w:proofErr w:type="gramStart"/>
      <w:r w:rsidRPr="0094696F">
        <w:rPr>
          <w:rFonts w:ascii="Times New Roman" w:hAnsi="Times New Roman" w:cs="Times New Roman"/>
          <w:i/>
          <w:sz w:val="20"/>
          <w:szCs w:val="20"/>
        </w:rPr>
        <w:t xml:space="preserve">5 year </w:t>
      </w:r>
      <w:r w:rsidR="0094696F">
        <w:rPr>
          <w:rFonts w:ascii="Times New Roman" w:hAnsi="Times New Roman" w:cs="Times New Roman"/>
          <w:i/>
          <w:sz w:val="20"/>
          <w:szCs w:val="20"/>
        </w:rPr>
        <w:t>old</w:t>
      </w:r>
      <w:proofErr w:type="gramEnd"/>
      <w:r w:rsidR="0094696F">
        <w:rPr>
          <w:rFonts w:ascii="Times New Roman" w:hAnsi="Times New Roman" w:cs="Times New Roman"/>
          <w:i/>
          <w:sz w:val="20"/>
          <w:szCs w:val="20"/>
        </w:rPr>
        <w:t>. And it could lead death</w:t>
      </w:r>
      <w:r w:rsidR="00E212A4" w:rsidRPr="0094696F">
        <w:rPr>
          <w:rFonts w:ascii="Times New Roman" w:hAnsi="Times New Roman" w:cs="Times New Roman"/>
          <w:i/>
          <w:sz w:val="20"/>
          <w:szCs w:val="20"/>
          <w:lang w:val="id-ID"/>
        </w:rPr>
        <w:t xml:space="preserve">. </w:t>
      </w:r>
      <w:r w:rsidR="00A9114B" w:rsidRPr="0094696F">
        <w:rPr>
          <w:rFonts w:ascii="Times New Roman" w:hAnsi="Times New Roman" w:cs="Times New Roman"/>
          <w:i/>
          <w:sz w:val="20"/>
          <w:szCs w:val="20"/>
        </w:rPr>
        <w:t>Increasingof ARTI prevalensi influenced by same factors. Such as environmen</w:t>
      </w:r>
      <w:r w:rsidR="001166B0" w:rsidRPr="0094696F">
        <w:rPr>
          <w:rFonts w:ascii="Times New Roman" w:hAnsi="Times New Roman" w:cs="Times New Roman"/>
          <w:i/>
          <w:sz w:val="20"/>
          <w:szCs w:val="20"/>
        </w:rPr>
        <w:t>t (air polition), individual fa</w:t>
      </w:r>
      <w:r w:rsidR="001166B0" w:rsidRPr="0094696F">
        <w:rPr>
          <w:rFonts w:ascii="Times New Roman" w:hAnsi="Times New Roman" w:cs="Times New Roman"/>
          <w:i/>
          <w:sz w:val="20"/>
          <w:szCs w:val="20"/>
          <w:lang w:val="id-ID"/>
        </w:rPr>
        <w:t>c</w:t>
      </w:r>
      <w:r w:rsidR="00A9114B" w:rsidRPr="0094696F">
        <w:rPr>
          <w:rFonts w:ascii="Times New Roman" w:hAnsi="Times New Roman" w:cs="Times New Roman"/>
          <w:i/>
          <w:sz w:val="20"/>
          <w:szCs w:val="20"/>
        </w:rPr>
        <w:t xml:space="preserve">tor (age, Weight birth, nutrient state and </w:t>
      </w:r>
      <w:proofErr w:type="gramStart"/>
      <w:r w:rsidR="00A9114B" w:rsidRPr="0094696F">
        <w:rPr>
          <w:rFonts w:ascii="Times New Roman" w:hAnsi="Times New Roman" w:cs="Times New Roman"/>
          <w:i/>
          <w:sz w:val="20"/>
          <w:szCs w:val="20"/>
        </w:rPr>
        <w:t>immunization)  family</w:t>
      </w:r>
      <w:proofErr w:type="gramEnd"/>
      <w:r w:rsidR="00A9114B" w:rsidRPr="0094696F">
        <w:rPr>
          <w:rFonts w:ascii="Times New Roman" w:hAnsi="Times New Roman" w:cs="Times New Roman"/>
          <w:i/>
          <w:sz w:val="20"/>
          <w:szCs w:val="20"/>
        </w:rPr>
        <w:t xml:space="preserve"> factor. The</w:t>
      </w:r>
      <w:r w:rsidR="00970A83" w:rsidRPr="0094696F">
        <w:rPr>
          <w:rFonts w:ascii="Times New Roman" w:hAnsi="Times New Roman" w:cs="Times New Roman"/>
          <w:i/>
          <w:sz w:val="20"/>
          <w:szCs w:val="20"/>
        </w:rPr>
        <w:t xml:space="preserve"> aim of this research to obtain the correlation of nutrient state and immunization with incident of ARTI toward childrent under 5 years old </w:t>
      </w:r>
      <w:r w:rsidR="001166B0" w:rsidRPr="0094696F">
        <w:rPr>
          <w:rFonts w:ascii="Times New Roman" w:hAnsi="Times New Roman" w:cs="Times New Roman"/>
          <w:i/>
          <w:sz w:val="20"/>
          <w:szCs w:val="20"/>
        </w:rPr>
        <w:t>in Mabelopura PHC. This is anal</w:t>
      </w:r>
      <w:r w:rsidR="00970A83" w:rsidRPr="0094696F">
        <w:rPr>
          <w:rFonts w:ascii="Times New Roman" w:hAnsi="Times New Roman" w:cs="Times New Roman"/>
          <w:i/>
          <w:sz w:val="20"/>
          <w:szCs w:val="20"/>
        </w:rPr>
        <w:t>y</w:t>
      </w:r>
      <w:r w:rsidR="001166B0" w:rsidRPr="0094696F">
        <w:rPr>
          <w:rFonts w:ascii="Times New Roman" w:hAnsi="Times New Roman" w:cs="Times New Roman"/>
          <w:i/>
          <w:sz w:val="20"/>
          <w:szCs w:val="20"/>
          <w:lang w:val="id-ID"/>
        </w:rPr>
        <w:t>tical</w:t>
      </w:r>
      <w:r w:rsidR="00970A83" w:rsidRPr="0094696F">
        <w:rPr>
          <w:rFonts w:ascii="Times New Roman" w:hAnsi="Times New Roman" w:cs="Times New Roman"/>
          <w:i/>
          <w:sz w:val="20"/>
          <w:szCs w:val="20"/>
        </w:rPr>
        <w:t xml:space="preserve"> research by using cross sectional approaching. The population wera those children under 5 years old who visited Mabelopura PHC and with ARTI diagnosed. Total samples were 43 resppondents and taken by accidental sampling technique. Data analsed by Chi-Square test. </w:t>
      </w:r>
      <w:proofErr w:type="gramStart"/>
      <w:r w:rsidR="00970A83" w:rsidRPr="0094696F">
        <w:rPr>
          <w:rFonts w:ascii="Times New Roman" w:hAnsi="Times New Roman" w:cs="Times New Roman"/>
          <w:i/>
          <w:sz w:val="20"/>
          <w:szCs w:val="20"/>
        </w:rPr>
        <w:t>The  result</w:t>
      </w:r>
      <w:proofErr w:type="gramEnd"/>
      <w:r w:rsidR="00970A83" w:rsidRPr="0094696F">
        <w:rPr>
          <w:rFonts w:ascii="Times New Roman" w:hAnsi="Times New Roman" w:cs="Times New Roman"/>
          <w:i/>
          <w:sz w:val="20"/>
          <w:szCs w:val="20"/>
        </w:rPr>
        <w:t xml:space="preserve"> shown that most of children have poor </w:t>
      </w:r>
      <w:r w:rsidR="00F35170" w:rsidRPr="0094696F">
        <w:rPr>
          <w:rFonts w:ascii="Times New Roman" w:hAnsi="Times New Roman" w:cs="Times New Roman"/>
          <w:i/>
          <w:sz w:val="20"/>
          <w:szCs w:val="20"/>
        </w:rPr>
        <w:t>nutrient state category (79,1%), incomplete immunization (62,8%), and in suffering of ARTI (65,1%). Conelusion it have correlation between nutrient state and immunization with in</w:t>
      </w:r>
      <w:r w:rsidR="00B93115" w:rsidRPr="0094696F">
        <w:rPr>
          <w:rFonts w:ascii="Times New Roman" w:hAnsi="Times New Roman" w:cs="Times New Roman"/>
          <w:i/>
          <w:sz w:val="20"/>
          <w:szCs w:val="20"/>
        </w:rPr>
        <w:t xml:space="preserve">cident of </w:t>
      </w:r>
      <w:proofErr w:type="gramStart"/>
      <w:r w:rsidR="00B93115" w:rsidRPr="0094696F">
        <w:rPr>
          <w:rFonts w:ascii="Times New Roman" w:hAnsi="Times New Roman" w:cs="Times New Roman"/>
          <w:i/>
          <w:sz w:val="20"/>
          <w:szCs w:val="20"/>
        </w:rPr>
        <w:t>ARTI  childrent</w:t>
      </w:r>
      <w:proofErr w:type="gramEnd"/>
      <w:r w:rsidR="00B93115" w:rsidRPr="0094696F">
        <w:rPr>
          <w:rFonts w:ascii="Times New Roman" w:hAnsi="Times New Roman" w:cs="Times New Roman"/>
          <w:i/>
          <w:sz w:val="20"/>
          <w:szCs w:val="20"/>
        </w:rPr>
        <w:t xml:space="preserve"> under</w:t>
      </w:r>
      <w:r w:rsidR="00F35170" w:rsidRPr="0094696F">
        <w:rPr>
          <w:rFonts w:ascii="Times New Roman" w:hAnsi="Times New Roman" w:cs="Times New Roman"/>
          <w:i/>
          <w:sz w:val="20"/>
          <w:szCs w:val="20"/>
        </w:rPr>
        <w:t xml:space="preserve"> 5 years old in Mabelopura PHC. Expectation of this research could become one of reference for mabelopura PHC administration in performing </w:t>
      </w:r>
      <w:r w:rsidR="003E18D2" w:rsidRPr="0094696F">
        <w:rPr>
          <w:rFonts w:ascii="Times New Roman" w:hAnsi="Times New Roman" w:cs="Times New Roman"/>
          <w:i/>
          <w:sz w:val="20"/>
          <w:szCs w:val="20"/>
        </w:rPr>
        <w:t>of healt</w:t>
      </w:r>
      <w:r w:rsidR="00E212A4" w:rsidRPr="0094696F">
        <w:rPr>
          <w:rFonts w:ascii="Times New Roman" w:hAnsi="Times New Roman" w:cs="Times New Roman"/>
          <w:i/>
          <w:sz w:val="20"/>
          <w:szCs w:val="20"/>
          <w:lang w:val="id-ID"/>
        </w:rPr>
        <w:t>h</w:t>
      </w:r>
      <w:r w:rsidR="003E18D2" w:rsidRPr="0094696F">
        <w:rPr>
          <w:rFonts w:ascii="Times New Roman" w:hAnsi="Times New Roman" w:cs="Times New Roman"/>
          <w:i/>
          <w:sz w:val="20"/>
          <w:szCs w:val="20"/>
        </w:rPr>
        <w:t xml:space="preserve"> promotion toward community about nutrient, immunization and ARTI.</w:t>
      </w:r>
    </w:p>
    <w:p w14:paraId="1025868C" w14:textId="77777777" w:rsidR="0094696F" w:rsidRDefault="0094696F" w:rsidP="0094696F">
      <w:pPr>
        <w:pStyle w:val="ListParagraph"/>
        <w:spacing w:after="0"/>
        <w:ind w:left="0"/>
        <w:jc w:val="both"/>
        <w:rPr>
          <w:rFonts w:ascii="Times New Roman" w:hAnsi="Times New Roman" w:cs="Times New Roman"/>
          <w:i/>
          <w:sz w:val="20"/>
          <w:szCs w:val="20"/>
        </w:rPr>
      </w:pPr>
    </w:p>
    <w:p w14:paraId="37D7C756" w14:textId="77777777" w:rsidR="00E212A4" w:rsidRDefault="00E212A4" w:rsidP="0094696F">
      <w:pPr>
        <w:pStyle w:val="ListParagraph"/>
        <w:spacing w:after="0"/>
        <w:ind w:left="0"/>
        <w:jc w:val="both"/>
        <w:rPr>
          <w:rFonts w:ascii="Times New Roman" w:hAnsi="Times New Roman" w:cs="Times New Roman"/>
        </w:rPr>
      </w:pPr>
      <w:r w:rsidRPr="0094696F">
        <w:rPr>
          <w:rFonts w:ascii="Times New Roman" w:hAnsi="Times New Roman" w:cs="Times New Roman"/>
          <w:b/>
          <w:i/>
          <w:sz w:val="20"/>
          <w:szCs w:val="20"/>
          <w:lang w:val="id-ID"/>
        </w:rPr>
        <w:t>Key Words:</w:t>
      </w:r>
      <w:r w:rsidRPr="0094696F">
        <w:rPr>
          <w:rFonts w:ascii="Times New Roman" w:hAnsi="Times New Roman" w:cs="Times New Roman"/>
          <w:i/>
          <w:sz w:val="20"/>
          <w:szCs w:val="20"/>
          <w:lang w:val="id-ID"/>
        </w:rPr>
        <w:t xml:space="preserve"> Nutrient, </w:t>
      </w:r>
      <w:r w:rsidRPr="0094696F">
        <w:rPr>
          <w:rFonts w:ascii="Times New Roman" w:hAnsi="Times New Roman" w:cs="Times New Roman"/>
          <w:i/>
          <w:sz w:val="20"/>
          <w:szCs w:val="20"/>
        </w:rPr>
        <w:t>immunization and ARTI.</w:t>
      </w:r>
    </w:p>
    <w:p w14:paraId="6C0700F6" w14:textId="77777777" w:rsidR="00E212A4" w:rsidRPr="00E212A4" w:rsidRDefault="00E212A4" w:rsidP="008F07D5">
      <w:pPr>
        <w:pStyle w:val="ListParagraph"/>
        <w:spacing w:after="0"/>
        <w:jc w:val="both"/>
        <w:rPr>
          <w:rFonts w:ascii="Times New Roman" w:hAnsi="Times New Roman" w:cs="Times New Roman"/>
          <w:lang w:val="id-ID"/>
        </w:rPr>
      </w:pPr>
    </w:p>
    <w:p w14:paraId="63BCCB96" w14:textId="77777777" w:rsidR="00DA3E83" w:rsidRDefault="00DA3E83" w:rsidP="00394FF5">
      <w:pPr>
        <w:spacing w:after="0"/>
        <w:jc w:val="both"/>
        <w:rPr>
          <w:rFonts w:ascii="Times New Roman" w:hAnsi="Times New Roman" w:cs="Times New Roman"/>
        </w:rPr>
      </w:pPr>
    </w:p>
    <w:p w14:paraId="5CDB1AD3" w14:textId="77777777" w:rsidR="00E212A4" w:rsidRPr="00E212A4" w:rsidRDefault="00E212A4" w:rsidP="00394FF5">
      <w:pPr>
        <w:spacing w:after="0"/>
        <w:jc w:val="both"/>
        <w:rPr>
          <w:rFonts w:ascii="Times New Roman" w:hAnsi="Times New Roman" w:cs="Times New Roman"/>
          <w:lang w:val="id-ID"/>
        </w:rPr>
        <w:sectPr w:rsidR="00E212A4" w:rsidRPr="00E212A4" w:rsidSect="003F54C1">
          <w:headerReference w:type="default" r:id="rId9"/>
          <w:footerReference w:type="default" r:id="rId10"/>
          <w:pgSz w:w="11907" w:h="16840" w:code="9"/>
          <w:pgMar w:top="1418" w:right="1418" w:bottom="1418" w:left="1701" w:header="720" w:footer="720" w:gutter="0"/>
          <w:pgNumType w:start="107"/>
          <w:cols w:space="720"/>
          <w:docGrid w:linePitch="360"/>
        </w:sectPr>
      </w:pPr>
    </w:p>
    <w:p w14:paraId="5CA0E89E" w14:textId="77777777" w:rsidR="009F08F0" w:rsidRPr="0057415C" w:rsidRDefault="00DA3E83" w:rsidP="004F0066">
      <w:pPr>
        <w:pStyle w:val="ListParagraph"/>
        <w:spacing w:after="0"/>
        <w:ind w:left="0"/>
        <w:jc w:val="both"/>
        <w:rPr>
          <w:rFonts w:ascii="Times New Roman" w:hAnsi="Times New Roman" w:cs="Times New Roman"/>
          <w:b/>
        </w:rPr>
      </w:pPr>
      <w:r w:rsidRPr="0057415C">
        <w:rPr>
          <w:rFonts w:ascii="Times New Roman" w:hAnsi="Times New Roman" w:cs="Times New Roman"/>
          <w:b/>
        </w:rPr>
        <w:lastRenderedPageBreak/>
        <w:t>PENDAHULUAN</w:t>
      </w:r>
    </w:p>
    <w:p w14:paraId="2408D8AE" w14:textId="77777777" w:rsidR="009F08F0" w:rsidRDefault="009F08F0" w:rsidP="004F0066">
      <w:pPr>
        <w:pStyle w:val="ListParagraph"/>
        <w:spacing w:after="0" w:line="240" w:lineRule="auto"/>
        <w:ind w:left="0" w:firstLine="556"/>
        <w:jc w:val="both"/>
        <w:rPr>
          <w:rFonts w:ascii="Times New Roman" w:hAnsi="Times New Roman" w:cs="Times New Roman"/>
        </w:rPr>
      </w:pPr>
      <w:r>
        <w:rPr>
          <w:rFonts w:ascii="Times New Roman" w:hAnsi="Times New Roman" w:cs="Times New Roman"/>
        </w:rPr>
        <w:t>Infeksi saluran pernafasan akut adalah infeksi akut yang menyerang salah satu bagian atau lebih dari saluran pernafasan mulai dari hidung hingga alveoli termasuk jaringan adeneksanya</w:t>
      </w:r>
      <w:r w:rsidR="005622C8">
        <w:rPr>
          <w:rFonts w:ascii="Times New Roman" w:hAnsi="Times New Roman" w:cs="Times New Roman"/>
        </w:rPr>
        <w:t>.</w:t>
      </w:r>
    </w:p>
    <w:p w14:paraId="026D588B" w14:textId="77777777" w:rsidR="00B36920" w:rsidRDefault="001E1EBA" w:rsidP="004F0066">
      <w:pPr>
        <w:pStyle w:val="ListParagraph"/>
        <w:spacing w:after="0" w:line="240" w:lineRule="auto"/>
        <w:ind w:left="0" w:firstLine="556"/>
        <w:jc w:val="both"/>
        <w:rPr>
          <w:rFonts w:ascii="Times New Roman" w:hAnsi="Times New Roman" w:cs="Times New Roman"/>
        </w:rPr>
      </w:pPr>
      <w:r>
        <w:rPr>
          <w:rFonts w:ascii="Times New Roman" w:hAnsi="Times New Roman" w:cs="Times New Roman"/>
          <w:i/>
        </w:rPr>
        <w:t>World H</w:t>
      </w:r>
      <w:r w:rsidR="00A60260" w:rsidRPr="00A60260">
        <w:rPr>
          <w:rFonts w:ascii="Times New Roman" w:hAnsi="Times New Roman" w:cs="Times New Roman"/>
          <w:i/>
        </w:rPr>
        <w:t>ealt</w:t>
      </w:r>
      <w:r w:rsidR="00D1562A">
        <w:rPr>
          <w:rFonts w:ascii="Times New Roman" w:hAnsi="Times New Roman" w:cs="Times New Roman"/>
          <w:i/>
        </w:rPr>
        <w:t>h</w:t>
      </w:r>
      <w:r w:rsidR="00A60260" w:rsidRPr="00A60260">
        <w:rPr>
          <w:rFonts w:ascii="Times New Roman" w:hAnsi="Times New Roman" w:cs="Times New Roman"/>
          <w:i/>
        </w:rPr>
        <w:t xml:space="preserve"> </w:t>
      </w:r>
      <w:r>
        <w:rPr>
          <w:rFonts w:ascii="Times New Roman" w:hAnsi="Times New Roman" w:cs="Times New Roman"/>
          <w:i/>
        </w:rPr>
        <w:t>O</w:t>
      </w:r>
      <w:r w:rsidR="00A60260" w:rsidRPr="00A60260">
        <w:rPr>
          <w:rFonts w:ascii="Times New Roman" w:hAnsi="Times New Roman" w:cs="Times New Roman"/>
          <w:i/>
        </w:rPr>
        <w:t>rganization</w:t>
      </w:r>
      <w:r w:rsidR="00A60260">
        <w:rPr>
          <w:rFonts w:ascii="Times New Roman" w:hAnsi="Times New Roman" w:cs="Times New Roman"/>
        </w:rPr>
        <w:t xml:space="preserve"> </w:t>
      </w:r>
      <w:r w:rsidR="00DA3E83">
        <w:rPr>
          <w:rFonts w:ascii="Times New Roman" w:hAnsi="Times New Roman" w:cs="Times New Roman"/>
        </w:rPr>
        <w:t>(WHO) pada tahun 2007</w:t>
      </w:r>
      <w:r w:rsidR="00CF2B9C">
        <w:rPr>
          <w:rFonts w:ascii="Times New Roman" w:hAnsi="Times New Roman" w:cs="Times New Roman"/>
        </w:rPr>
        <w:t>,</w:t>
      </w:r>
      <w:r w:rsidR="00394102">
        <w:rPr>
          <w:rFonts w:ascii="Times New Roman" w:hAnsi="Times New Roman" w:cs="Times New Roman"/>
        </w:rPr>
        <w:t xml:space="preserve"> ISPA merupakan salah</w:t>
      </w:r>
      <w:r w:rsidR="00CF2B9C">
        <w:rPr>
          <w:rFonts w:ascii="Times New Roman" w:hAnsi="Times New Roman" w:cs="Times New Roman"/>
        </w:rPr>
        <w:t xml:space="preserve"> satu</w:t>
      </w:r>
      <w:r w:rsidR="00A02A27">
        <w:rPr>
          <w:rFonts w:ascii="Times New Roman" w:hAnsi="Times New Roman" w:cs="Times New Roman"/>
        </w:rPr>
        <w:t xml:space="preserve"> masalah kesehatan yang ada di n</w:t>
      </w:r>
      <w:r w:rsidR="00CF2B9C">
        <w:rPr>
          <w:rFonts w:ascii="Times New Roman" w:hAnsi="Times New Roman" w:cs="Times New Roman"/>
        </w:rPr>
        <w:t>egara berkemb</w:t>
      </w:r>
      <w:r w:rsidR="00E3680F">
        <w:rPr>
          <w:rFonts w:ascii="Times New Roman" w:hAnsi="Times New Roman" w:cs="Times New Roman"/>
        </w:rPr>
        <w:t>ang dan n</w:t>
      </w:r>
      <w:r>
        <w:rPr>
          <w:rFonts w:ascii="Times New Roman" w:hAnsi="Times New Roman" w:cs="Times New Roman"/>
        </w:rPr>
        <w:t>egara maju. Hal ini di</w:t>
      </w:r>
      <w:r w:rsidR="00CF2B9C">
        <w:rPr>
          <w:rFonts w:ascii="Times New Roman" w:hAnsi="Times New Roman" w:cs="Times New Roman"/>
        </w:rPr>
        <w:t>sebabkan</w:t>
      </w:r>
      <w:r w:rsidR="00295F4D">
        <w:rPr>
          <w:rFonts w:ascii="Times New Roman" w:hAnsi="Times New Roman" w:cs="Times New Roman"/>
        </w:rPr>
        <w:t xml:space="preserve">, </w:t>
      </w:r>
      <w:r w:rsidR="00CF2B9C">
        <w:rPr>
          <w:rFonts w:ascii="Times New Roman" w:hAnsi="Times New Roman" w:cs="Times New Roman"/>
        </w:rPr>
        <w:t>karena</w:t>
      </w:r>
      <w:r w:rsidR="00DA3E83">
        <w:rPr>
          <w:rFonts w:ascii="Times New Roman" w:hAnsi="Times New Roman" w:cs="Times New Roman"/>
        </w:rPr>
        <w:t xml:space="preserve"> </w:t>
      </w:r>
      <w:r w:rsidR="00CF2B9C">
        <w:rPr>
          <w:rFonts w:ascii="Times New Roman" w:hAnsi="Times New Roman" w:cs="Times New Roman"/>
        </w:rPr>
        <w:t>tinginya angka kesak</w:t>
      </w:r>
      <w:r w:rsidR="00295F4D">
        <w:rPr>
          <w:rFonts w:ascii="Times New Roman" w:hAnsi="Times New Roman" w:cs="Times New Roman"/>
        </w:rPr>
        <w:t xml:space="preserve">itan dan kematian karena ISPA khususnya pneumonia terutama pada bayi/balita. </w:t>
      </w:r>
      <w:r w:rsidR="00A60260">
        <w:rPr>
          <w:rFonts w:ascii="Times New Roman" w:hAnsi="Times New Roman" w:cs="Times New Roman"/>
        </w:rPr>
        <w:t>ISPA menyebabkan 4 dari 15 juta kematian pada anak berusia di bawah 5 tahun</w:t>
      </w:r>
      <w:r w:rsidR="00295F4D">
        <w:rPr>
          <w:rFonts w:ascii="Times New Roman" w:hAnsi="Times New Roman" w:cs="Times New Roman"/>
        </w:rPr>
        <w:t>,</w:t>
      </w:r>
      <w:r w:rsidR="00A60260">
        <w:rPr>
          <w:rFonts w:ascii="Times New Roman" w:hAnsi="Times New Roman" w:cs="Times New Roman"/>
        </w:rPr>
        <w:t xml:space="preserve"> pada setiap tahun</w:t>
      </w:r>
      <w:r>
        <w:rPr>
          <w:rFonts w:ascii="Times New Roman" w:hAnsi="Times New Roman" w:cs="Times New Roman"/>
        </w:rPr>
        <w:t>n</w:t>
      </w:r>
      <w:r w:rsidR="00B36920">
        <w:rPr>
          <w:rFonts w:ascii="Times New Roman" w:hAnsi="Times New Roman" w:cs="Times New Roman"/>
        </w:rPr>
        <w:t>ya</w:t>
      </w:r>
      <w:r w:rsidR="00A60260">
        <w:rPr>
          <w:rFonts w:ascii="Times New Roman" w:hAnsi="Times New Roman" w:cs="Times New Roman"/>
        </w:rPr>
        <w:t>.</w:t>
      </w:r>
      <w:r w:rsidR="00295F4D">
        <w:rPr>
          <w:rFonts w:ascii="Times New Roman" w:hAnsi="Times New Roman" w:cs="Times New Roman"/>
        </w:rPr>
        <w:t xml:space="preserve"> </w:t>
      </w:r>
      <w:r w:rsidR="00B36920">
        <w:rPr>
          <w:rFonts w:ascii="Times New Roman" w:hAnsi="Times New Roman" w:cs="Times New Roman"/>
        </w:rPr>
        <w:t xml:space="preserve">Faktor penyebab </w:t>
      </w:r>
      <w:r w:rsidR="00295F4D">
        <w:rPr>
          <w:rFonts w:ascii="Times New Roman" w:hAnsi="Times New Roman" w:cs="Times New Roman"/>
        </w:rPr>
        <w:t>infeksi saluran pernapasan akut</w:t>
      </w:r>
      <w:r w:rsidR="00B36920">
        <w:rPr>
          <w:rFonts w:ascii="Times New Roman" w:hAnsi="Times New Roman" w:cs="Times New Roman"/>
        </w:rPr>
        <w:t xml:space="preserve"> adalah bakteri</w:t>
      </w:r>
      <w:r w:rsidR="00295F4D">
        <w:rPr>
          <w:rFonts w:ascii="Times New Roman" w:hAnsi="Times New Roman" w:cs="Times New Roman"/>
        </w:rPr>
        <w:t xml:space="preserve"> </w:t>
      </w:r>
      <w:r w:rsidR="005622C8" w:rsidRPr="005622C8">
        <w:rPr>
          <w:rFonts w:ascii="Times New Roman" w:hAnsi="Times New Roman" w:cs="Times New Roman"/>
          <w:i/>
        </w:rPr>
        <w:t>Streptococcus pyogenes, S</w:t>
      </w:r>
      <w:r w:rsidR="00B36920" w:rsidRPr="005622C8">
        <w:rPr>
          <w:rFonts w:ascii="Times New Roman" w:hAnsi="Times New Roman" w:cs="Times New Roman"/>
          <w:i/>
        </w:rPr>
        <w:t>taphyilococus</w:t>
      </w:r>
      <w:r w:rsidR="00295F4D" w:rsidRPr="005622C8">
        <w:rPr>
          <w:rFonts w:ascii="Times New Roman" w:hAnsi="Times New Roman" w:cs="Times New Roman"/>
          <w:i/>
        </w:rPr>
        <w:t xml:space="preserve"> aurenuns</w:t>
      </w:r>
      <w:r w:rsidR="00295F4D">
        <w:rPr>
          <w:rFonts w:ascii="Times New Roman" w:hAnsi="Times New Roman" w:cs="Times New Roman"/>
        </w:rPr>
        <w:t>.</w:t>
      </w:r>
      <w:r w:rsidR="00A1491B">
        <w:rPr>
          <w:rFonts w:ascii="Times New Roman" w:hAnsi="Times New Roman" w:cs="Times New Roman"/>
        </w:rPr>
        <w:t xml:space="preserve"> </w:t>
      </w:r>
      <w:r w:rsidR="00B36920">
        <w:rPr>
          <w:rFonts w:ascii="Times New Roman" w:hAnsi="Times New Roman" w:cs="Times New Roman"/>
        </w:rPr>
        <w:t>Bakteri ini muncul dari lingkungan yang kotor,</w:t>
      </w:r>
      <w:r w:rsidR="00295F4D">
        <w:rPr>
          <w:rFonts w:ascii="Times New Roman" w:hAnsi="Times New Roman" w:cs="Times New Roman"/>
        </w:rPr>
        <w:t xml:space="preserve"> </w:t>
      </w:r>
      <w:r w:rsidR="00B36920">
        <w:rPr>
          <w:rFonts w:ascii="Times New Roman" w:hAnsi="Times New Roman" w:cs="Times New Roman"/>
        </w:rPr>
        <w:t>udara yang tinggi. Hal ini kemungkinan berhubungan erat dengan permasalahan daya tahan tubuh bayi/balita y</w:t>
      </w:r>
      <w:r w:rsidR="00D1562A">
        <w:rPr>
          <w:rFonts w:ascii="Times New Roman" w:hAnsi="Times New Roman" w:cs="Times New Roman"/>
        </w:rPr>
        <w:t>ang masih belum terlalu kuat di</w:t>
      </w:r>
      <w:r w:rsidR="005622C8">
        <w:rPr>
          <w:rFonts w:ascii="Times New Roman" w:hAnsi="Times New Roman" w:cs="Times New Roman"/>
        </w:rPr>
        <w:t>bandingkan dengan orang dewasa.</w:t>
      </w:r>
    </w:p>
    <w:p w14:paraId="37EA6AFE" w14:textId="2A7F19F3" w:rsidR="00A60260" w:rsidRDefault="00A60260" w:rsidP="004F0066">
      <w:pPr>
        <w:pStyle w:val="ListParagraph"/>
        <w:spacing w:after="0" w:line="240" w:lineRule="auto"/>
        <w:ind w:left="0" w:firstLine="556"/>
        <w:jc w:val="both"/>
        <w:rPr>
          <w:rFonts w:ascii="Times New Roman" w:hAnsi="Times New Roman" w:cs="Times New Roman"/>
        </w:rPr>
      </w:pPr>
      <w:r>
        <w:rPr>
          <w:rFonts w:ascii="Times New Roman" w:hAnsi="Times New Roman" w:cs="Times New Roman"/>
        </w:rPr>
        <w:t xml:space="preserve">Insiden menurut kelompok </w:t>
      </w:r>
      <w:r w:rsidR="001E1EBA">
        <w:rPr>
          <w:rFonts w:ascii="Times New Roman" w:hAnsi="Times New Roman" w:cs="Times New Roman"/>
        </w:rPr>
        <w:t>usia</w:t>
      </w:r>
      <w:r>
        <w:rPr>
          <w:rFonts w:ascii="Times New Roman" w:hAnsi="Times New Roman" w:cs="Times New Roman"/>
        </w:rPr>
        <w:t xml:space="preserve"> balita diperkirakan 0,29 episode per</w:t>
      </w:r>
      <w:r w:rsidR="00FC0553">
        <w:rPr>
          <w:rFonts w:ascii="Times New Roman" w:hAnsi="Times New Roman" w:cs="Times New Roman"/>
        </w:rPr>
        <w:t xml:space="preserve"> </w:t>
      </w:r>
      <w:r>
        <w:rPr>
          <w:rFonts w:ascii="Times New Roman" w:hAnsi="Times New Roman" w:cs="Times New Roman"/>
        </w:rPr>
        <w:t>anak</w:t>
      </w:r>
      <w:r w:rsidR="00FC0553">
        <w:rPr>
          <w:rFonts w:ascii="Times New Roman" w:hAnsi="Times New Roman" w:cs="Times New Roman"/>
        </w:rPr>
        <w:t>/</w:t>
      </w:r>
      <w:r>
        <w:rPr>
          <w:rFonts w:ascii="Times New Roman" w:hAnsi="Times New Roman" w:cs="Times New Roman"/>
        </w:rPr>
        <w:t>tahun</w:t>
      </w:r>
      <w:r w:rsidR="00E452BB">
        <w:rPr>
          <w:rFonts w:ascii="Times New Roman" w:hAnsi="Times New Roman" w:cs="Times New Roman"/>
        </w:rPr>
        <w:t xml:space="preserve"> di </w:t>
      </w:r>
      <w:r w:rsidR="001E1EBA">
        <w:rPr>
          <w:rFonts w:ascii="Times New Roman" w:hAnsi="Times New Roman" w:cs="Times New Roman"/>
        </w:rPr>
        <w:t>n</w:t>
      </w:r>
      <w:r w:rsidR="00FC0553">
        <w:rPr>
          <w:rFonts w:ascii="Times New Roman" w:hAnsi="Times New Roman" w:cs="Times New Roman"/>
        </w:rPr>
        <w:t xml:space="preserve">egara berkembang dan </w:t>
      </w:r>
      <w:r w:rsidR="001E1EBA">
        <w:rPr>
          <w:rFonts w:ascii="Times New Roman" w:hAnsi="Times New Roman" w:cs="Times New Roman"/>
        </w:rPr>
        <w:t>0,05 episode per anak/tahun di n</w:t>
      </w:r>
      <w:r w:rsidR="008C0F46">
        <w:rPr>
          <w:rFonts w:ascii="Times New Roman" w:hAnsi="Times New Roman" w:cs="Times New Roman"/>
        </w:rPr>
        <w:t>egara maju, ini menunjukk</w:t>
      </w:r>
      <w:r w:rsidR="00FC0553">
        <w:rPr>
          <w:rFonts w:ascii="Times New Roman" w:hAnsi="Times New Roman" w:cs="Times New Roman"/>
        </w:rPr>
        <w:t>an bahwa terdapat 156 juta epis</w:t>
      </w:r>
      <w:r w:rsidR="00CC2531">
        <w:rPr>
          <w:rFonts w:ascii="Times New Roman" w:hAnsi="Times New Roman" w:cs="Times New Roman"/>
        </w:rPr>
        <w:t>ode baru di dunia per tahun, di</w:t>
      </w:r>
      <w:r w:rsidR="00FC0553">
        <w:rPr>
          <w:rFonts w:ascii="Times New Roman" w:hAnsi="Times New Roman" w:cs="Times New Roman"/>
        </w:rPr>
        <w:t>mana 151 j</w:t>
      </w:r>
      <w:r w:rsidR="001E1EBA">
        <w:rPr>
          <w:rFonts w:ascii="Times New Roman" w:hAnsi="Times New Roman" w:cs="Times New Roman"/>
        </w:rPr>
        <w:t>uta episode (96,7%) terjadi di n</w:t>
      </w:r>
      <w:r w:rsidR="00875D2A">
        <w:rPr>
          <w:rFonts w:ascii="Times New Roman" w:hAnsi="Times New Roman" w:cs="Times New Roman"/>
        </w:rPr>
        <w:t>egara berkembang</w:t>
      </w:r>
      <w:r w:rsidR="008C0F46">
        <w:rPr>
          <w:rFonts w:ascii="Times New Roman" w:hAnsi="Times New Roman" w:cs="Times New Roman"/>
        </w:rPr>
        <w:t>.</w:t>
      </w:r>
    </w:p>
    <w:p w14:paraId="37176958" w14:textId="2520A932" w:rsidR="00577CA6" w:rsidRDefault="001E1EBA" w:rsidP="004F0066">
      <w:pPr>
        <w:pStyle w:val="ListParagraph"/>
        <w:spacing w:after="0" w:line="240" w:lineRule="auto"/>
        <w:ind w:left="0" w:firstLine="556"/>
        <w:jc w:val="both"/>
        <w:rPr>
          <w:rFonts w:ascii="Times New Roman" w:hAnsi="Times New Roman" w:cs="Times New Roman"/>
        </w:rPr>
      </w:pPr>
      <w:r>
        <w:rPr>
          <w:rFonts w:ascii="Times New Roman" w:hAnsi="Times New Roman" w:cs="Times New Roman"/>
        </w:rPr>
        <w:t>Episode batu</w:t>
      </w:r>
      <w:r w:rsidR="00A75476">
        <w:rPr>
          <w:rFonts w:ascii="Times New Roman" w:hAnsi="Times New Roman" w:cs="Times New Roman"/>
        </w:rPr>
        <w:t>k pilek di Indonesia di</w:t>
      </w:r>
      <w:r w:rsidR="00FC0553">
        <w:rPr>
          <w:rFonts w:ascii="Times New Roman" w:hAnsi="Times New Roman" w:cs="Times New Roman"/>
        </w:rPr>
        <w:t>perkirakan sebesar 3-6/tahun, ini berarti seorang balita rata-rata terdapat serangan batuk</w:t>
      </w:r>
      <w:r w:rsidR="001208F7">
        <w:rPr>
          <w:rFonts w:ascii="Times New Roman" w:hAnsi="Times New Roman" w:cs="Times New Roman"/>
        </w:rPr>
        <w:t xml:space="preserve"> pilek sebanyak 3-6 kali/tahun. </w:t>
      </w:r>
      <w:r w:rsidR="00FC0553">
        <w:rPr>
          <w:rFonts w:ascii="Times New Roman" w:hAnsi="Times New Roman" w:cs="Times New Roman"/>
        </w:rPr>
        <w:t>Riskesda</w:t>
      </w:r>
      <w:r w:rsidR="001208F7">
        <w:rPr>
          <w:rFonts w:ascii="Times New Roman" w:hAnsi="Times New Roman" w:cs="Times New Roman"/>
        </w:rPr>
        <w:t>s</w:t>
      </w:r>
      <w:r w:rsidR="00FC0553">
        <w:rPr>
          <w:rFonts w:ascii="Times New Roman" w:hAnsi="Times New Roman" w:cs="Times New Roman"/>
        </w:rPr>
        <w:t xml:space="preserve"> </w:t>
      </w:r>
      <w:r w:rsidR="001208F7">
        <w:rPr>
          <w:rFonts w:ascii="Times New Roman" w:hAnsi="Times New Roman" w:cs="Times New Roman"/>
        </w:rPr>
        <w:t>(</w:t>
      </w:r>
      <w:r w:rsidR="00FC0553">
        <w:rPr>
          <w:rFonts w:ascii="Times New Roman" w:hAnsi="Times New Roman" w:cs="Times New Roman"/>
        </w:rPr>
        <w:t>2007</w:t>
      </w:r>
      <w:r w:rsidR="001208F7">
        <w:rPr>
          <w:rFonts w:ascii="Times New Roman" w:hAnsi="Times New Roman" w:cs="Times New Roman"/>
        </w:rPr>
        <w:t xml:space="preserve">), </w:t>
      </w:r>
      <w:r w:rsidR="00FC0553">
        <w:rPr>
          <w:rFonts w:ascii="Times New Roman" w:hAnsi="Times New Roman" w:cs="Times New Roman"/>
        </w:rPr>
        <w:t xml:space="preserve">menjelaskan bahwa prevalensi </w:t>
      </w:r>
      <w:r w:rsidR="00B524CF">
        <w:rPr>
          <w:rFonts w:ascii="Times New Roman" w:hAnsi="Times New Roman" w:cs="Times New Roman"/>
        </w:rPr>
        <w:t>keja</w:t>
      </w:r>
      <w:r w:rsidR="00CC2531">
        <w:rPr>
          <w:rFonts w:ascii="Times New Roman" w:hAnsi="Times New Roman" w:cs="Times New Roman"/>
        </w:rPr>
        <w:t>dian nasional ISPA adalah 25,0%,</w:t>
      </w:r>
      <w:r w:rsidR="001208F7">
        <w:rPr>
          <w:rFonts w:ascii="Times New Roman" w:hAnsi="Times New Roman" w:cs="Times New Roman"/>
        </w:rPr>
        <w:t xml:space="preserve"> di Sulawesi Tengah </w:t>
      </w:r>
      <w:r w:rsidR="008C0F46">
        <w:rPr>
          <w:rFonts w:ascii="Times New Roman" w:hAnsi="Times New Roman" w:cs="Times New Roman"/>
        </w:rPr>
        <w:t>a</w:t>
      </w:r>
      <w:r w:rsidR="007E1AC5">
        <w:rPr>
          <w:rFonts w:ascii="Times New Roman" w:hAnsi="Times New Roman" w:cs="Times New Roman"/>
        </w:rPr>
        <w:t>ngka insiden/prevalensi ISPA yaitu 23,6%.</w:t>
      </w:r>
      <w:r w:rsidR="00B524CF">
        <w:rPr>
          <w:rFonts w:ascii="Times New Roman" w:hAnsi="Times New Roman" w:cs="Times New Roman"/>
        </w:rPr>
        <w:t xml:space="preserve"> Tingginya angka prevalensi ISPA dapat dip</w:t>
      </w:r>
      <w:r>
        <w:rPr>
          <w:rFonts w:ascii="Times New Roman" w:hAnsi="Times New Roman" w:cs="Times New Roman"/>
        </w:rPr>
        <w:t>engaruhi oleh beberapa faktor ri</w:t>
      </w:r>
      <w:r w:rsidR="00B524CF">
        <w:rPr>
          <w:rFonts w:ascii="Times New Roman" w:hAnsi="Times New Roman" w:cs="Times New Roman"/>
        </w:rPr>
        <w:t>siko yaitu faktor lingkungan (pencemaran udara)</w:t>
      </w:r>
      <w:r w:rsidR="008C0F46">
        <w:rPr>
          <w:rFonts w:ascii="Times New Roman" w:hAnsi="Times New Roman" w:cs="Times New Roman"/>
        </w:rPr>
        <w:t>,</w:t>
      </w:r>
      <w:r w:rsidR="00B524CF">
        <w:rPr>
          <w:rFonts w:ascii="Times New Roman" w:hAnsi="Times New Roman" w:cs="Times New Roman"/>
        </w:rPr>
        <w:t xml:space="preserve"> faktor individu anak (umur,</w:t>
      </w:r>
      <w:r w:rsidR="001208F7">
        <w:rPr>
          <w:rFonts w:ascii="Times New Roman" w:hAnsi="Times New Roman" w:cs="Times New Roman"/>
        </w:rPr>
        <w:t xml:space="preserve"> </w:t>
      </w:r>
      <w:r w:rsidR="00B524CF">
        <w:rPr>
          <w:rFonts w:ascii="Times New Roman" w:hAnsi="Times New Roman" w:cs="Times New Roman"/>
        </w:rPr>
        <w:t>berat badan lahir, status gizi dan status imunisasi) dan faktor perilaku keluarga dalam pencegahan dan penanganan ISPA pada anak.</w:t>
      </w:r>
      <w:r w:rsidR="001208F7">
        <w:rPr>
          <w:rFonts w:ascii="Times New Roman" w:hAnsi="Times New Roman" w:cs="Times New Roman"/>
        </w:rPr>
        <w:t xml:space="preserve"> Berdasarkan data yang di</w:t>
      </w:r>
      <w:r w:rsidR="00A75476">
        <w:rPr>
          <w:rFonts w:ascii="Times New Roman" w:hAnsi="Times New Roman" w:cs="Times New Roman"/>
        </w:rPr>
        <w:t>peroleh dari Dinas Kesehatan K</w:t>
      </w:r>
      <w:r w:rsidR="007E1AC5">
        <w:rPr>
          <w:rFonts w:ascii="Times New Roman" w:hAnsi="Times New Roman" w:cs="Times New Roman"/>
        </w:rPr>
        <w:t xml:space="preserve">ota Palu bahwa insiden ISPA di </w:t>
      </w:r>
      <w:r w:rsidR="001208F7">
        <w:rPr>
          <w:rFonts w:ascii="Times New Roman" w:hAnsi="Times New Roman" w:cs="Times New Roman"/>
        </w:rPr>
        <w:t>Puskesmas Mabelopura menduduki urutan ke</w:t>
      </w:r>
      <w:r w:rsidR="007E1AC5">
        <w:rPr>
          <w:rFonts w:ascii="Times New Roman" w:hAnsi="Times New Roman" w:cs="Times New Roman"/>
        </w:rPr>
        <w:t>enam dari tiga belas puskesmas yang</w:t>
      </w:r>
      <w:r w:rsidR="00577CA6">
        <w:rPr>
          <w:rFonts w:ascii="Times New Roman" w:hAnsi="Times New Roman" w:cs="Times New Roman"/>
        </w:rPr>
        <w:t xml:space="preserve"> ada di kota Palu.</w:t>
      </w:r>
    </w:p>
    <w:p w14:paraId="183121FF" w14:textId="4F32A0BD" w:rsidR="006A2329" w:rsidRDefault="001208F7" w:rsidP="004F0066">
      <w:pPr>
        <w:pStyle w:val="ListParagraph"/>
        <w:spacing w:after="0" w:line="240" w:lineRule="auto"/>
        <w:ind w:left="0" w:firstLine="556"/>
        <w:jc w:val="both"/>
        <w:rPr>
          <w:rFonts w:ascii="Times New Roman" w:hAnsi="Times New Roman" w:cs="Times New Roman"/>
        </w:rPr>
      </w:pPr>
      <w:r>
        <w:rPr>
          <w:rFonts w:ascii="Times New Roman" w:hAnsi="Times New Roman" w:cs="Times New Roman"/>
        </w:rPr>
        <w:t>Data yang di</w:t>
      </w:r>
      <w:r w:rsidR="007E1AC5">
        <w:rPr>
          <w:rFonts w:ascii="Times New Roman" w:hAnsi="Times New Roman" w:cs="Times New Roman"/>
        </w:rPr>
        <w:t xml:space="preserve">peroleh dari </w:t>
      </w:r>
      <w:r>
        <w:rPr>
          <w:rFonts w:ascii="Times New Roman" w:hAnsi="Times New Roman" w:cs="Times New Roman"/>
        </w:rPr>
        <w:t>Puskesmas Mabelopura</w:t>
      </w:r>
      <w:r w:rsidR="007E1AC5">
        <w:rPr>
          <w:rFonts w:ascii="Times New Roman" w:hAnsi="Times New Roman" w:cs="Times New Roman"/>
        </w:rPr>
        <w:t xml:space="preserve"> jumlah kunjungan ISPA tahun 2014 adalah 2237 jiwa dengan jumlah balita 4084 jiwa. Tahun 2015 kunjungan ISPA </w:t>
      </w:r>
      <w:r w:rsidR="007E1AC5">
        <w:rPr>
          <w:rFonts w:ascii="Times New Roman" w:hAnsi="Times New Roman" w:cs="Times New Roman"/>
        </w:rPr>
        <w:t>sebanyak 1191 jiwa dengan jumlah balita 666</w:t>
      </w:r>
      <w:r w:rsidR="00B9499B">
        <w:rPr>
          <w:rFonts w:ascii="Times New Roman" w:hAnsi="Times New Roman" w:cs="Times New Roman"/>
        </w:rPr>
        <w:t>3 jiwa. Tahun 2016 jumlah kunju</w:t>
      </w:r>
      <w:r w:rsidR="007E1AC5" w:rsidRPr="000622A4">
        <w:rPr>
          <w:rFonts w:ascii="Times New Roman" w:hAnsi="Times New Roman" w:cs="Times New Roman"/>
          <w:sz w:val="20"/>
          <w:szCs w:val="20"/>
        </w:rPr>
        <w:t>n</w:t>
      </w:r>
      <w:r w:rsidR="007E1AC5">
        <w:rPr>
          <w:rFonts w:ascii="Times New Roman" w:hAnsi="Times New Roman" w:cs="Times New Roman"/>
        </w:rPr>
        <w:t>gan ISPA sebanyak 1724 jiwa dengan jumlah balita 3152 jiwa. Selain itu ISPA tahun 2016 menempati urutan pertama dalam</w:t>
      </w:r>
      <w:r>
        <w:rPr>
          <w:rFonts w:ascii="Times New Roman" w:hAnsi="Times New Roman" w:cs="Times New Roman"/>
        </w:rPr>
        <w:t xml:space="preserve"> daftar 10 penyakit terbesar di</w:t>
      </w:r>
      <w:r w:rsidR="007E1AC5">
        <w:rPr>
          <w:rFonts w:ascii="Times New Roman" w:hAnsi="Times New Roman" w:cs="Times New Roman"/>
        </w:rPr>
        <w:t xml:space="preserve"> </w:t>
      </w:r>
      <w:r>
        <w:rPr>
          <w:rFonts w:ascii="Times New Roman" w:hAnsi="Times New Roman" w:cs="Times New Roman"/>
        </w:rPr>
        <w:t>Puskesmas Mabelopura</w:t>
      </w:r>
      <w:r w:rsidR="007E1AC5">
        <w:rPr>
          <w:rFonts w:ascii="Times New Roman" w:hAnsi="Times New Roman" w:cs="Times New Roman"/>
        </w:rPr>
        <w:t xml:space="preserve">. </w:t>
      </w:r>
      <w:r w:rsidR="00B524CF">
        <w:rPr>
          <w:rFonts w:ascii="Times New Roman" w:hAnsi="Times New Roman" w:cs="Times New Roman"/>
        </w:rPr>
        <w:t>Keadaan gizi merupakan hal yang p</w:t>
      </w:r>
      <w:r w:rsidR="006A2329">
        <w:rPr>
          <w:rFonts w:ascii="Times New Roman" w:hAnsi="Times New Roman" w:cs="Times New Roman"/>
        </w:rPr>
        <w:t>enting bagi pencegahan ISPA, di</w:t>
      </w:r>
      <w:r w:rsidR="00B524CF">
        <w:rPr>
          <w:rFonts w:ascii="Times New Roman" w:hAnsi="Times New Roman" w:cs="Times New Roman"/>
        </w:rPr>
        <w:t xml:space="preserve">mana ISPA dapat dicegah </w:t>
      </w:r>
      <w:r w:rsidR="00FE5571">
        <w:rPr>
          <w:rFonts w:ascii="Times New Roman" w:hAnsi="Times New Roman" w:cs="Times New Roman"/>
        </w:rPr>
        <w:t>bila mempunyai gizi yang baik</w:t>
      </w:r>
      <w:r w:rsidR="003712C7">
        <w:rPr>
          <w:rFonts w:ascii="Times New Roman" w:hAnsi="Times New Roman" w:cs="Times New Roman"/>
        </w:rPr>
        <w:t>. Pola makan merupakan perilaku paling penting yang dapat mempen</w:t>
      </w:r>
      <w:r w:rsidR="001E1EBA">
        <w:rPr>
          <w:rFonts w:ascii="Times New Roman" w:hAnsi="Times New Roman" w:cs="Times New Roman"/>
        </w:rPr>
        <w:t>garuhi keadaan gizi. Hal ini di</w:t>
      </w:r>
      <w:r w:rsidR="003712C7">
        <w:rPr>
          <w:rFonts w:ascii="Times New Roman" w:hAnsi="Times New Roman" w:cs="Times New Roman"/>
        </w:rPr>
        <w:t>sebabkan karena kualitas dan kuan</w:t>
      </w:r>
      <w:r w:rsidR="00553698">
        <w:rPr>
          <w:rFonts w:ascii="Times New Roman" w:hAnsi="Times New Roman" w:cs="Times New Roman"/>
        </w:rPr>
        <w:t>titas makanan akan mempengaruhi</w:t>
      </w:r>
      <w:r w:rsidR="00BA1D61">
        <w:rPr>
          <w:rFonts w:ascii="Times New Roman" w:hAnsi="Times New Roman" w:cs="Times New Roman"/>
        </w:rPr>
        <w:t xml:space="preserve"> kesehatan indvidu dan masyarakat. Gizi yang optimal sangat penting untuk pertumbuhan normal serta perkembanngan fisik dan kecerdasan bayi anak balita serta seluruh kelompok umur</w:t>
      </w:r>
      <w:r w:rsidR="003712C7">
        <w:rPr>
          <w:rFonts w:ascii="Times New Roman" w:hAnsi="Times New Roman" w:cs="Times New Roman"/>
        </w:rPr>
        <w:t>.</w:t>
      </w:r>
    </w:p>
    <w:p w14:paraId="2FF202FD" w14:textId="3C509039" w:rsidR="00577CA6" w:rsidRDefault="008D30B7" w:rsidP="004F0066">
      <w:pPr>
        <w:pStyle w:val="ListParagraph"/>
        <w:spacing w:after="0" w:line="240" w:lineRule="auto"/>
        <w:ind w:left="0" w:firstLine="556"/>
        <w:jc w:val="both"/>
        <w:rPr>
          <w:rFonts w:ascii="Times New Roman" w:hAnsi="Times New Roman" w:cs="Times New Roman"/>
        </w:rPr>
      </w:pPr>
      <w:r>
        <w:rPr>
          <w:rFonts w:ascii="Times New Roman" w:hAnsi="Times New Roman" w:cs="Times New Roman"/>
        </w:rPr>
        <w:t>Menurut DEPKES RI (2002) tanda</w:t>
      </w:r>
      <w:r w:rsidR="006A2329">
        <w:rPr>
          <w:rFonts w:ascii="Times New Roman" w:hAnsi="Times New Roman" w:cs="Times New Roman"/>
        </w:rPr>
        <w:t xml:space="preserve"> dan gejala klasifikasi ISPA di</w:t>
      </w:r>
      <w:r>
        <w:rPr>
          <w:rFonts w:ascii="Times New Roman" w:hAnsi="Times New Roman" w:cs="Times New Roman"/>
        </w:rPr>
        <w:t>bagi berda</w:t>
      </w:r>
      <w:r w:rsidR="006A2329">
        <w:rPr>
          <w:rFonts w:ascii="Times New Roman" w:hAnsi="Times New Roman" w:cs="Times New Roman"/>
        </w:rPr>
        <w:t>sarkan jenis dan keparahan</w:t>
      </w:r>
      <w:r w:rsidR="00B9499B">
        <w:rPr>
          <w:rFonts w:ascii="Times New Roman" w:hAnsi="Times New Roman" w:cs="Times New Roman"/>
        </w:rPr>
        <w:t>n</w:t>
      </w:r>
      <w:r w:rsidR="006A2329">
        <w:rPr>
          <w:rFonts w:ascii="Times New Roman" w:hAnsi="Times New Roman" w:cs="Times New Roman"/>
        </w:rPr>
        <w:t>ya digolongkan dalam 2 kelompok usia yaitu usia</w:t>
      </w:r>
      <w:r>
        <w:rPr>
          <w:rFonts w:ascii="Times New Roman" w:hAnsi="Times New Roman" w:cs="Times New Roman"/>
        </w:rPr>
        <w:t xml:space="preserve"> bay</w:t>
      </w:r>
      <w:r w:rsidR="006A2329">
        <w:rPr>
          <w:rFonts w:ascii="Times New Roman" w:hAnsi="Times New Roman" w:cs="Times New Roman"/>
        </w:rPr>
        <w:t>i kurang dari dua bulan dan usia</w:t>
      </w:r>
      <w:r>
        <w:rPr>
          <w:rFonts w:ascii="Times New Roman" w:hAnsi="Times New Roman" w:cs="Times New Roman"/>
        </w:rPr>
        <w:t xml:space="preserve"> dua bulan sampai umur lima tahun. Upaya untuk menurunka</w:t>
      </w:r>
      <w:r w:rsidR="00577CA6">
        <w:rPr>
          <w:rFonts w:ascii="Times New Roman" w:hAnsi="Times New Roman" w:cs="Times New Roman"/>
        </w:rPr>
        <w:t>n ri</w:t>
      </w:r>
      <w:r w:rsidR="0074633F">
        <w:rPr>
          <w:rFonts w:ascii="Times New Roman" w:hAnsi="Times New Roman" w:cs="Times New Roman"/>
        </w:rPr>
        <w:t>siko penyakit ISPA perlu di</w:t>
      </w:r>
      <w:r>
        <w:rPr>
          <w:rFonts w:ascii="Times New Roman" w:hAnsi="Times New Roman" w:cs="Times New Roman"/>
        </w:rPr>
        <w:t>lakukan yaitu dengan pemberian imunisasi dasar lengkap</w:t>
      </w:r>
      <w:r w:rsidR="00736B58">
        <w:rPr>
          <w:rFonts w:ascii="Times New Roman" w:hAnsi="Times New Roman" w:cs="Times New Roman"/>
        </w:rPr>
        <w:t xml:space="preserve"> dan lanjutan</w:t>
      </w:r>
      <w:r>
        <w:rPr>
          <w:rFonts w:ascii="Times New Roman" w:hAnsi="Times New Roman" w:cs="Times New Roman"/>
        </w:rPr>
        <w:t xml:space="preserve">. </w:t>
      </w:r>
      <w:r w:rsidR="00736B58">
        <w:rPr>
          <w:rFonts w:ascii="Times New Roman" w:hAnsi="Times New Roman" w:cs="Times New Roman"/>
        </w:rPr>
        <w:t>Imunis</w:t>
      </w:r>
      <w:r w:rsidR="003712C7">
        <w:rPr>
          <w:rFonts w:ascii="Times New Roman" w:hAnsi="Times New Roman" w:cs="Times New Roman"/>
        </w:rPr>
        <w:t>asi merupakan salah satu upaya untuk mencegah terjadinya penyakit menular, yang m</w:t>
      </w:r>
      <w:r w:rsidR="001E1EBA">
        <w:rPr>
          <w:rFonts w:ascii="Times New Roman" w:hAnsi="Times New Roman" w:cs="Times New Roman"/>
        </w:rPr>
        <w:t>erupakan salah satu kegiatan prioritas</w:t>
      </w:r>
      <w:r w:rsidR="003712C7">
        <w:rPr>
          <w:rFonts w:ascii="Times New Roman" w:hAnsi="Times New Roman" w:cs="Times New Roman"/>
        </w:rPr>
        <w:t xml:space="preserve"> Kementerian Kesehatan. Salah satu pencegahan penyakit ISPA antara lain dengan imunisasi</w:t>
      </w:r>
      <w:r>
        <w:rPr>
          <w:rFonts w:ascii="Times New Roman" w:hAnsi="Times New Roman" w:cs="Times New Roman"/>
        </w:rPr>
        <w:t xml:space="preserve">. </w:t>
      </w:r>
      <w:r w:rsidR="00B9499B">
        <w:rPr>
          <w:rFonts w:ascii="Times New Roman" w:hAnsi="Times New Roman" w:cs="Times New Roman"/>
        </w:rPr>
        <w:t>Imunisasi sangat di</w:t>
      </w:r>
      <w:r w:rsidR="00640FAA">
        <w:rPr>
          <w:rFonts w:ascii="Times New Roman" w:hAnsi="Times New Roman" w:cs="Times New Roman"/>
        </w:rPr>
        <w:t>perlukan baik pada anak maupun orang dewasa.</w:t>
      </w:r>
      <w:r>
        <w:rPr>
          <w:rFonts w:ascii="Times New Roman" w:hAnsi="Times New Roman" w:cs="Times New Roman"/>
        </w:rPr>
        <w:t xml:space="preserve"> Imunisasi bermanfaat</w:t>
      </w:r>
      <w:r w:rsidR="003712C7">
        <w:rPr>
          <w:rFonts w:ascii="Times New Roman" w:hAnsi="Times New Roman" w:cs="Times New Roman"/>
        </w:rPr>
        <w:t xml:space="preserve"> untuk mencegah jenis penyakit infeksi seperti polio,</w:t>
      </w:r>
      <w:r w:rsidR="00A75476">
        <w:rPr>
          <w:rFonts w:ascii="Times New Roman" w:hAnsi="Times New Roman" w:cs="Times New Roman"/>
        </w:rPr>
        <w:t xml:space="preserve"> TBC, dif</w:t>
      </w:r>
      <w:r w:rsidR="003712C7">
        <w:rPr>
          <w:rFonts w:ascii="Times New Roman" w:hAnsi="Times New Roman" w:cs="Times New Roman"/>
        </w:rPr>
        <w:t>teri, pertusis dan campak.</w:t>
      </w:r>
      <w:r w:rsidR="00736B58">
        <w:rPr>
          <w:rFonts w:ascii="Times New Roman" w:hAnsi="Times New Roman" w:cs="Times New Roman"/>
        </w:rPr>
        <w:t xml:space="preserve"> </w:t>
      </w:r>
      <w:r>
        <w:rPr>
          <w:rFonts w:ascii="Times New Roman" w:hAnsi="Times New Roman" w:cs="Times New Roman"/>
        </w:rPr>
        <w:t xml:space="preserve">Penyakit ISPA </w:t>
      </w:r>
      <w:r w:rsidR="00B9499B">
        <w:rPr>
          <w:rFonts w:ascii="Times New Roman" w:hAnsi="Times New Roman" w:cs="Times New Roman"/>
        </w:rPr>
        <w:t>dapat di</w:t>
      </w:r>
      <w:r w:rsidR="000878AE">
        <w:rPr>
          <w:rFonts w:ascii="Times New Roman" w:hAnsi="Times New Roman" w:cs="Times New Roman"/>
        </w:rPr>
        <w:t>cegah dengan vaksin dif</w:t>
      </w:r>
      <w:r>
        <w:rPr>
          <w:rFonts w:ascii="Times New Roman" w:hAnsi="Times New Roman" w:cs="Times New Roman"/>
        </w:rPr>
        <w:t>teri, pertusis.</w:t>
      </w:r>
    </w:p>
    <w:p w14:paraId="72696518" w14:textId="3211E185" w:rsidR="00577CA6" w:rsidRDefault="001E1EBA" w:rsidP="004F0066">
      <w:pPr>
        <w:pStyle w:val="ListParagraph"/>
        <w:spacing w:after="0" w:line="240" w:lineRule="auto"/>
        <w:ind w:left="0" w:firstLine="556"/>
        <w:jc w:val="both"/>
        <w:rPr>
          <w:rFonts w:ascii="Times New Roman" w:hAnsi="Times New Roman" w:cs="Times New Roman"/>
        </w:rPr>
      </w:pPr>
      <w:r w:rsidRPr="00577CA6">
        <w:rPr>
          <w:rFonts w:ascii="Times New Roman" w:hAnsi="Times New Roman" w:cs="Times New Roman"/>
        </w:rPr>
        <w:t>Hasil wawancara yang di</w:t>
      </w:r>
      <w:r w:rsidR="0012018A" w:rsidRPr="00577CA6">
        <w:rPr>
          <w:rFonts w:ascii="Times New Roman" w:hAnsi="Times New Roman" w:cs="Times New Roman"/>
        </w:rPr>
        <w:t>lakukan terhadap beberapa orang tua anak yang menderita ISPA menyatakan bahwa anaknya yang menderita ISPA tidak melakukan imunisasi lengkap dan juga</w:t>
      </w:r>
      <w:r w:rsidR="007B2A04" w:rsidRPr="00577CA6">
        <w:rPr>
          <w:rFonts w:ascii="Times New Roman" w:hAnsi="Times New Roman" w:cs="Times New Roman"/>
        </w:rPr>
        <w:t xml:space="preserve"> p</w:t>
      </w:r>
      <w:r w:rsidR="00577CA6">
        <w:rPr>
          <w:rFonts w:ascii="Times New Roman" w:hAnsi="Times New Roman" w:cs="Times New Roman"/>
        </w:rPr>
        <w:t xml:space="preserve">ada beberapa pasien dengan ISPA </w:t>
      </w:r>
      <w:r w:rsidR="0012018A" w:rsidRPr="00577CA6">
        <w:rPr>
          <w:rFonts w:ascii="Times New Roman" w:hAnsi="Times New Roman" w:cs="Times New Roman"/>
        </w:rPr>
        <w:t>berdasarkan observasi</w:t>
      </w:r>
      <w:r w:rsidR="00A75476">
        <w:rPr>
          <w:rFonts w:ascii="Times New Roman" w:hAnsi="Times New Roman" w:cs="Times New Roman"/>
        </w:rPr>
        <w:t xml:space="preserve"> </w:t>
      </w:r>
      <w:r w:rsidR="007B2A04" w:rsidRPr="00577CA6">
        <w:rPr>
          <w:rFonts w:ascii="Times New Roman" w:hAnsi="Times New Roman" w:cs="Times New Roman"/>
        </w:rPr>
        <w:t xml:space="preserve">pada saat </w:t>
      </w:r>
      <w:r w:rsidR="000878AE">
        <w:rPr>
          <w:rFonts w:ascii="Times New Roman" w:hAnsi="Times New Roman" w:cs="Times New Roman"/>
        </w:rPr>
        <w:t>berobat ke</w:t>
      </w:r>
      <w:r w:rsidR="00B9499B">
        <w:rPr>
          <w:rFonts w:ascii="Times New Roman" w:hAnsi="Times New Roman" w:cs="Times New Roman"/>
        </w:rPr>
        <w:t xml:space="preserve"> P</w:t>
      </w:r>
      <w:r w:rsidR="000878AE">
        <w:rPr>
          <w:rFonts w:ascii="Times New Roman" w:hAnsi="Times New Roman" w:cs="Times New Roman"/>
        </w:rPr>
        <w:t xml:space="preserve">uskemas Mabelopura, </w:t>
      </w:r>
      <w:r w:rsidR="007B2A04" w:rsidRPr="00577CA6">
        <w:rPr>
          <w:rFonts w:ascii="Times New Roman" w:hAnsi="Times New Roman" w:cs="Times New Roman"/>
        </w:rPr>
        <w:t xml:space="preserve">dilakukan </w:t>
      </w:r>
      <w:r w:rsidR="0012018A" w:rsidRPr="00577CA6">
        <w:rPr>
          <w:rFonts w:ascii="Times New Roman" w:hAnsi="Times New Roman" w:cs="Times New Roman"/>
        </w:rPr>
        <w:t>pengukuran berat badan ideal oleh peneliti didapatkan mengalami</w:t>
      </w:r>
      <w:r w:rsidR="00D278B5">
        <w:rPr>
          <w:rFonts w:ascii="Times New Roman" w:hAnsi="Times New Roman" w:cs="Times New Roman"/>
        </w:rPr>
        <w:t xml:space="preserve"> </w:t>
      </w:r>
      <w:r w:rsidR="0012018A" w:rsidRPr="00577CA6">
        <w:rPr>
          <w:rFonts w:ascii="Times New Roman" w:hAnsi="Times New Roman" w:cs="Times New Roman"/>
        </w:rPr>
        <w:t>kekurangan gizi.</w:t>
      </w:r>
    </w:p>
    <w:p w14:paraId="50584AF8" w14:textId="77777777" w:rsidR="00427F53" w:rsidRPr="00577CA6" w:rsidRDefault="00CC2531" w:rsidP="004F0066">
      <w:pPr>
        <w:pStyle w:val="ListParagraph"/>
        <w:spacing w:after="0" w:line="240" w:lineRule="auto"/>
        <w:ind w:left="0" w:firstLine="556"/>
        <w:jc w:val="both"/>
        <w:rPr>
          <w:rFonts w:ascii="Times New Roman" w:hAnsi="Times New Roman" w:cs="Times New Roman"/>
        </w:rPr>
      </w:pPr>
      <w:r>
        <w:rPr>
          <w:rFonts w:ascii="Times New Roman" w:hAnsi="Times New Roman" w:cs="Times New Roman"/>
        </w:rPr>
        <w:t>Berdasarkan latar belakang di</w:t>
      </w:r>
      <w:r w:rsidR="00427F53" w:rsidRPr="00577CA6">
        <w:rPr>
          <w:rFonts w:ascii="Times New Roman" w:hAnsi="Times New Roman" w:cs="Times New Roman"/>
        </w:rPr>
        <w:t xml:space="preserve">atas peneliti sangat tertarik untuk mengetahui hubungan status gizi dan status imunisasi dengan </w:t>
      </w:r>
      <w:r w:rsidR="00363042" w:rsidRPr="00577CA6">
        <w:rPr>
          <w:rFonts w:ascii="Times New Roman" w:hAnsi="Times New Roman" w:cs="Times New Roman"/>
        </w:rPr>
        <w:t xml:space="preserve">kejadian </w:t>
      </w:r>
      <w:r w:rsidR="00427F53" w:rsidRPr="00577CA6">
        <w:rPr>
          <w:rFonts w:ascii="Times New Roman" w:hAnsi="Times New Roman" w:cs="Times New Roman"/>
        </w:rPr>
        <w:t>frekuensi</w:t>
      </w:r>
      <w:r w:rsidR="00363042" w:rsidRPr="00577CA6">
        <w:rPr>
          <w:rFonts w:ascii="Times New Roman" w:hAnsi="Times New Roman" w:cs="Times New Roman"/>
        </w:rPr>
        <w:t xml:space="preserve"> infeksi saluran pernafasan akut pada anak balita di </w:t>
      </w:r>
      <w:r w:rsidR="001208F7" w:rsidRPr="00577CA6">
        <w:rPr>
          <w:rFonts w:ascii="Times New Roman" w:hAnsi="Times New Roman" w:cs="Times New Roman"/>
        </w:rPr>
        <w:t>Puskesmas Mabelopura</w:t>
      </w:r>
      <w:r w:rsidR="00363042" w:rsidRPr="00577CA6">
        <w:rPr>
          <w:rFonts w:ascii="Times New Roman" w:hAnsi="Times New Roman" w:cs="Times New Roman"/>
        </w:rPr>
        <w:t>. Hasil pene</w:t>
      </w:r>
      <w:r>
        <w:rPr>
          <w:rFonts w:ascii="Times New Roman" w:hAnsi="Times New Roman" w:cs="Times New Roman"/>
        </w:rPr>
        <w:t>litian ini di</w:t>
      </w:r>
      <w:r w:rsidR="00A75476">
        <w:rPr>
          <w:rFonts w:ascii="Times New Roman" w:hAnsi="Times New Roman" w:cs="Times New Roman"/>
        </w:rPr>
        <w:t>harapkan dapat di</w:t>
      </w:r>
      <w:r w:rsidR="00363042" w:rsidRPr="00577CA6">
        <w:rPr>
          <w:rFonts w:ascii="Times New Roman" w:hAnsi="Times New Roman" w:cs="Times New Roman"/>
        </w:rPr>
        <w:t xml:space="preserve">terapkan secara efektif </w:t>
      </w:r>
      <w:r w:rsidR="00640FAA" w:rsidRPr="00577CA6">
        <w:rPr>
          <w:rFonts w:ascii="Times New Roman" w:hAnsi="Times New Roman" w:cs="Times New Roman"/>
        </w:rPr>
        <w:t>pada</w:t>
      </w:r>
      <w:r w:rsidR="00363042" w:rsidRPr="00577CA6">
        <w:rPr>
          <w:rFonts w:ascii="Times New Roman" w:hAnsi="Times New Roman" w:cs="Times New Roman"/>
        </w:rPr>
        <w:t xml:space="preserve"> balita yang menderita penyakit ISPA. </w:t>
      </w:r>
      <w:r w:rsidR="00427F53" w:rsidRPr="00577CA6">
        <w:rPr>
          <w:rFonts w:ascii="Times New Roman" w:hAnsi="Times New Roman" w:cs="Times New Roman"/>
        </w:rPr>
        <w:t xml:space="preserve"> </w:t>
      </w:r>
    </w:p>
    <w:p w14:paraId="354BA783" w14:textId="77777777" w:rsidR="004F0066" w:rsidRDefault="004F0066" w:rsidP="004F0066">
      <w:pPr>
        <w:pStyle w:val="ListParagraph"/>
        <w:spacing w:after="0" w:line="240" w:lineRule="auto"/>
        <w:ind w:left="0"/>
        <w:jc w:val="both"/>
        <w:rPr>
          <w:rFonts w:ascii="Times New Roman" w:hAnsi="Times New Roman" w:cs="Times New Roman"/>
          <w:b/>
        </w:rPr>
        <w:sectPr w:rsidR="004F0066" w:rsidSect="004F0066">
          <w:pgSz w:w="11907" w:h="16840" w:code="9"/>
          <w:pgMar w:top="1418" w:right="1418" w:bottom="1418" w:left="1701" w:header="720" w:footer="720" w:gutter="0"/>
          <w:cols w:num="2" w:space="720"/>
          <w:docGrid w:linePitch="360"/>
        </w:sectPr>
      </w:pPr>
    </w:p>
    <w:p w14:paraId="64AA7D82" w14:textId="212C231C" w:rsidR="007B2A04" w:rsidRDefault="007B2A04" w:rsidP="004F0066">
      <w:pPr>
        <w:pStyle w:val="ListParagraph"/>
        <w:spacing w:after="0" w:line="240" w:lineRule="auto"/>
        <w:ind w:left="0"/>
        <w:jc w:val="both"/>
        <w:rPr>
          <w:rFonts w:ascii="Times New Roman" w:hAnsi="Times New Roman" w:cs="Times New Roman"/>
          <w:b/>
        </w:rPr>
      </w:pPr>
      <w:r w:rsidRPr="007B2A04">
        <w:rPr>
          <w:rFonts w:ascii="Times New Roman" w:hAnsi="Times New Roman" w:cs="Times New Roman"/>
          <w:b/>
        </w:rPr>
        <w:t>METODE</w:t>
      </w:r>
      <w:r w:rsidR="00352C06">
        <w:rPr>
          <w:rFonts w:ascii="Times New Roman" w:hAnsi="Times New Roman" w:cs="Times New Roman"/>
          <w:b/>
        </w:rPr>
        <w:t xml:space="preserve"> PENELITIAN</w:t>
      </w:r>
    </w:p>
    <w:p w14:paraId="7B9DD9F0" w14:textId="77777777" w:rsidR="00352C06" w:rsidRDefault="008266BF" w:rsidP="004F0066">
      <w:pPr>
        <w:pStyle w:val="ListParagraph"/>
        <w:spacing w:after="0" w:line="240" w:lineRule="auto"/>
        <w:ind w:left="0" w:firstLine="556"/>
        <w:jc w:val="both"/>
        <w:rPr>
          <w:rFonts w:ascii="Times New Roman" w:hAnsi="Times New Roman" w:cs="Times New Roman"/>
        </w:rPr>
      </w:pPr>
      <w:r>
        <w:rPr>
          <w:rFonts w:ascii="Times New Roman" w:hAnsi="Times New Roman" w:cs="Times New Roman"/>
        </w:rPr>
        <w:lastRenderedPageBreak/>
        <w:t xml:space="preserve">Jenis </w:t>
      </w:r>
      <w:r w:rsidR="00352C06">
        <w:rPr>
          <w:rFonts w:ascii="Times New Roman" w:hAnsi="Times New Roman" w:cs="Times New Roman"/>
        </w:rPr>
        <w:t xml:space="preserve">penelitian yang dipakai adalah penelitian </w:t>
      </w:r>
      <w:r w:rsidR="00352C06" w:rsidRPr="00B9499B">
        <w:rPr>
          <w:rFonts w:ascii="Times New Roman" w:hAnsi="Times New Roman" w:cs="Times New Roman"/>
        </w:rPr>
        <w:t>analitik</w:t>
      </w:r>
      <w:r w:rsidR="00352C06">
        <w:rPr>
          <w:rFonts w:ascii="Times New Roman" w:hAnsi="Times New Roman" w:cs="Times New Roman"/>
        </w:rPr>
        <w:t xml:space="preserve"> dengan pendekatan </w:t>
      </w:r>
      <w:r w:rsidR="00352C06" w:rsidRPr="00352C06">
        <w:rPr>
          <w:rFonts w:ascii="Times New Roman" w:hAnsi="Times New Roman" w:cs="Times New Roman"/>
          <w:i/>
        </w:rPr>
        <w:t>cross</w:t>
      </w:r>
      <w:r w:rsidR="00352C06">
        <w:rPr>
          <w:rFonts w:ascii="Times New Roman" w:hAnsi="Times New Roman" w:cs="Times New Roman"/>
        </w:rPr>
        <w:t xml:space="preserve"> </w:t>
      </w:r>
      <w:r w:rsidR="00352C06">
        <w:rPr>
          <w:rFonts w:ascii="Times New Roman" w:hAnsi="Times New Roman" w:cs="Times New Roman"/>
          <w:i/>
        </w:rPr>
        <w:t>sectional</w:t>
      </w:r>
      <w:r w:rsidR="00352C06">
        <w:rPr>
          <w:rFonts w:ascii="Times New Roman" w:hAnsi="Times New Roman" w:cs="Times New Roman"/>
        </w:rPr>
        <w:t>,</w:t>
      </w:r>
      <w:r w:rsidR="001208F7">
        <w:rPr>
          <w:rFonts w:ascii="Times New Roman" w:hAnsi="Times New Roman" w:cs="Times New Roman"/>
        </w:rPr>
        <w:t xml:space="preserve"> </w:t>
      </w:r>
      <w:r w:rsidR="00352C06">
        <w:rPr>
          <w:rFonts w:ascii="Times New Roman" w:hAnsi="Times New Roman" w:cs="Times New Roman"/>
        </w:rPr>
        <w:t>dimana da</w:t>
      </w:r>
      <w:r w:rsidR="009E2FEE">
        <w:rPr>
          <w:rFonts w:ascii="Times New Roman" w:hAnsi="Times New Roman" w:cs="Times New Roman"/>
        </w:rPr>
        <w:t>ta yang menyangkut data variabel independen</w:t>
      </w:r>
      <w:r w:rsidR="00352C06">
        <w:rPr>
          <w:rFonts w:ascii="Times New Roman" w:hAnsi="Times New Roman" w:cs="Times New Roman"/>
        </w:rPr>
        <w:t xml:space="preserve"> (status gizi dan status i</w:t>
      </w:r>
      <w:r w:rsidR="009E2FEE">
        <w:rPr>
          <w:rFonts w:ascii="Times New Roman" w:hAnsi="Times New Roman" w:cs="Times New Roman"/>
        </w:rPr>
        <w:t>munisasi) dan variebel dependen</w:t>
      </w:r>
      <w:r w:rsidR="00352C06">
        <w:rPr>
          <w:rFonts w:ascii="Times New Roman" w:hAnsi="Times New Roman" w:cs="Times New Roman"/>
        </w:rPr>
        <w:t xml:space="preserve"> (ISPA pada anak balita) di</w:t>
      </w:r>
      <w:r w:rsidR="009E2FEE">
        <w:rPr>
          <w:rFonts w:ascii="Times New Roman" w:hAnsi="Times New Roman" w:cs="Times New Roman"/>
        </w:rPr>
        <w:t xml:space="preserve"> </w:t>
      </w:r>
      <w:r w:rsidR="001208F7">
        <w:rPr>
          <w:rFonts w:ascii="Times New Roman" w:hAnsi="Times New Roman" w:cs="Times New Roman"/>
        </w:rPr>
        <w:t>Puskesmas Mabelopura</w:t>
      </w:r>
      <w:r w:rsidR="009E2FEE">
        <w:rPr>
          <w:rFonts w:ascii="Times New Roman" w:hAnsi="Times New Roman" w:cs="Times New Roman"/>
        </w:rPr>
        <w:t xml:space="preserve"> K</w:t>
      </w:r>
      <w:r w:rsidR="00352C06">
        <w:rPr>
          <w:rFonts w:ascii="Times New Roman" w:hAnsi="Times New Roman" w:cs="Times New Roman"/>
        </w:rPr>
        <w:t>ota Palu akan dikumpulkan dalam waktu bersamaan.</w:t>
      </w:r>
    </w:p>
    <w:p w14:paraId="71BEB3BC" w14:textId="33905B33" w:rsidR="002F405C" w:rsidRDefault="008266BF" w:rsidP="004F0066">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          Tempat penelitian di</w:t>
      </w:r>
      <w:r w:rsidR="00352C06">
        <w:rPr>
          <w:rFonts w:ascii="Times New Roman" w:hAnsi="Times New Roman" w:cs="Times New Roman"/>
        </w:rPr>
        <w:t>laksanakan di</w:t>
      </w:r>
      <w:r>
        <w:rPr>
          <w:rFonts w:ascii="Times New Roman" w:hAnsi="Times New Roman" w:cs="Times New Roman"/>
        </w:rPr>
        <w:t xml:space="preserve"> </w:t>
      </w:r>
      <w:r w:rsidR="001208F7">
        <w:rPr>
          <w:rFonts w:ascii="Times New Roman" w:hAnsi="Times New Roman" w:cs="Times New Roman"/>
        </w:rPr>
        <w:t>Puskesmas Mabelopura</w:t>
      </w:r>
      <w:r w:rsidR="00352C06">
        <w:rPr>
          <w:rFonts w:ascii="Times New Roman" w:hAnsi="Times New Roman" w:cs="Times New Roman"/>
        </w:rPr>
        <w:t xml:space="preserve"> pada bulan September 2016</w:t>
      </w:r>
      <w:r w:rsidR="000A3E3E">
        <w:rPr>
          <w:rFonts w:ascii="Times New Roman" w:hAnsi="Times New Roman" w:cs="Times New Roman"/>
        </w:rPr>
        <w:t xml:space="preserve"> pada tanggal 18-</w:t>
      </w:r>
      <w:r w:rsidR="00B7125B">
        <w:rPr>
          <w:rFonts w:ascii="Times New Roman" w:hAnsi="Times New Roman" w:cs="Times New Roman"/>
        </w:rPr>
        <w:t>29 September 2016</w:t>
      </w:r>
      <w:r w:rsidR="00352C06">
        <w:rPr>
          <w:rFonts w:ascii="Times New Roman" w:hAnsi="Times New Roman" w:cs="Times New Roman"/>
        </w:rPr>
        <w:t xml:space="preserve">. Populasi dalam penelitian ini anak balita </w:t>
      </w:r>
      <w:r w:rsidR="009E2FEE">
        <w:rPr>
          <w:rFonts w:ascii="Times New Roman" w:hAnsi="Times New Roman" w:cs="Times New Roman"/>
        </w:rPr>
        <w:t>yang</w:t>
      </w:r>
      <w:r w:rsidR="00352C06">
        <w:rPr>
          <w:rFonts w:ascii="Times New Roman" w:hAnsi="Times New Roman" w:cs="Times New Roman"/>
        </w:rPr>
        <w:t xml:space="preserve"> sedang berkunjung ke</w:t>
      </w:r>
      <w:r>
        <w:rPr>
          <w:rFonts w:ascii="Times New Roman" w:hAnsi="Times New Roman" w:cs="Times New Roman"/>
        </w:rPr>
        <w:t xml:space="preserve"> </w:t>
      </w:r>
      <w:r w:rsidR="001208F7">
        <w:rPr>
          <w:rFonts w:ascii="Times New Roman" w:hAnsi="Times New Roman" w:cs="Times New Roman"/>
        </w:rPr>
        <w:t>Puskesmas Mabelopura</w:t>
      </w:r>
      <w:r w:rsidR="00352C06">
        <w:rPr>
          <w:rFonts w:ascii="Times New Roman" w:hAnsi="Times New Roman" w:cs="Times New Roman"/>
        </w:rPr>
        <w:t xml:space="preserve"> selama penelitian berlangsung. </w:t>
      </w:r>
      <w:r w:rsidR="009E2FEE">
        <w:rPr>
          <w:rFonts w:ascii="Times New Roman" w:hAnsi="Times New Roman" w:cs="Times New Roman"/>
        </w:rPr>
        <w:t>Jumlah sampel dalam penelitian ini adalah 43 orang</w:t>
      </w:r>
      <w:r w:rsidR="00D01CCB">
        <w:rPr>
          <w:rFonts w:ascii="Times New Roman" w:hAnsi="Times New Roman" w:cs="Times New Roman"/>
        </w:rPr>
        <w:t xml:space="preserve"> dengan teknik pengambilan sampel menggunakan </w:t>
      </w:r>
      <w:r w:rsidR="00D01CCB">
        <w:rPr>
          <w:rFonts w:ascii="Times New Roman" w:hAnsi="Times New Roman" w:cs="Times New Roman"/>
          <w:i/>
        </w:rPr>
        <w:t>accidental sampling</w:t>
      </w:r>
      <w:r w:rsidR="00D01CCB">
        <w:rPr>
          <w:rFonts w:ascii="Times New Roman" w:hAnsi="Times New Roman" w:cs="Times New Roman"/>
        </w:rPr>
        <w:t xml:space="preserve">. Kriteria </w:t>
      </w:r>
      <w:r w:rsidR="00B93E2A">
        <w:rPr>
          <w:rFonts w:ascii="Times New Roman" w:hAnsi="Times New Roman" w:cs="Times New Roman"/>
        </w:rPr>
        <w:t xml:space="preserve">inklusi anak usia 3-5 </w:t>
      </w:r>
      <w:r w:rsidR="00BD6853">
        <w:rPr>
          <w:rFonts w:ascii="Times New Roman" w:hAnsi="Times New Roman" w:cs="Times New Roman"/>
        </w:rPr>
        <w:t xml:space="preserve">tahun, </w:t>
      </w:r>
      <w:r w:rsidR="00BD6853">
        <w:rPr>
          <w:rFonts w:ascii="Times New Roman" w:hAnsi="Times New Roman" w:cs="Times New Roman"/>
        </w:rPr>
        <w:t>responden berdomisili di</w:t>
      </w:r>
      <w:r w:rsidR="00B9499B">
        <w:rPr>
          <w:rFonts w:ascii="Times New Roman" w:hAnsi="Times New Roman" w:cs="Times New Roman"/>
        </w:rPr>
        <w:t xml:space="preserve"> </w:t>
      </w:r>
      <w:r w:rsidR="00B93E2A">
        <w:rPr>
          <w:rFonts w:ascii="Times New Roman" w:hAnsi="Times New Roman" w:cs="Times New Roman"/>
        </w:rPr>
        <w:t xml:space="preserve">wilayah kerja </w:t>
      </w:r>
      <w:r w:rsidR="001208F7">
        <w:rPr>
          <w:rFonts w:ascii="Times New Roman" w:hAnsi="Times New Roman" w:cs="Times New Roman"/>
        </w:rPr>
        <w:t>Puskesmas Mabelopura</w:t>
      </w:r>
      <w:r w:rsidR="00B93E2A">
        <w:rPr>
          <w:rFonts w:ascii="Times New Roman" w:hAnsi="Times New Roman" w:cs="Times New Roman"/>
        </w:rPr>
        <w:t xml:space="preserve"> dan kriteria ekslusi adalah terdiagnosa ISPA,</w:t>
      </w:r>
      <w:r w:rsidR="009B50A4">
        <w:rPr>
          <w:rFonts w:ascii="Times New Roman" w:hAnsi="Times New Roman" w:cs="Times New Roman"/>
        </w:rPr>
        <w:t xml:space="preserve"> </w:t>
      </w:r>
      <w:r w:rsidR="00B93E2A">
        <w:rPr>
          <w:rFonts w:ascii="Times New Roman" w:hAnsi="Times New Roman" w:cs="Times New Roman"/>
        </w:rPr>
        <w:t>penyakit pernafasan,</w:t>
      </w:r>
      <w:r w:rsidR="009E2FEE">
        <w:rPr>
          <w:rFonts w:ascii="Times New Roman" w:hAnsi="Times New Roman" w:cs="Times New Roman"/>
        </w:rPr>
        <w:t xml:space="preserve"> </w:t>
      </w:r>
      <w:r w:rsidR="00B93E2A">
        <w:rPr>
          <w:rFonts w:ascii="Times New Roman" w:hAnsi="Times New Roman" w:cs="Times New Roman"/>
        </w:rPr>
        <w:t>dan penyakit jantung bawaan,</w:t>
      </w:r>
      <w:r w:rsidR="009E2FEE">
        <w:rPr>
          <w:rFonts w:ascii="Times New Roman" w:hAnsi="Times New Roman" w:cs="Times New Roman"/>
        </w:rPr>
        <w:t xml:space="preserve"> </w:t>
      </w:r>
      <w:r w:rsidR="00B93E2A">
        <w:rPr>
          <w:rFonts w:ascii="Times New Roman" w:hAnsi="Times New Roman" w:cs="Times New Roman"/>
        </w:rPr>
        <w:t xml:space="preserve">dimana kriteria tersebut dapat </w:t>
      </w:r>
      <w:r w:rsidR="009E2FEE">
        <w:rPr>
          <w:rFonts w:ascii="Times New Roman" w:hAnsi="Times New Roman" w:cs="Times New Roman"/>
        </w:rPr>
        <w:t>dan tidaknya sampel tersebut di</w:t>
      </w:r>
      <w:r w:rsidR="00B93E2A">
        <w:rPr>
          <w:rFonts w:ascii="Times New Roman" w:hAnsi="Times New Roman" w:cs="Times New Roman"/>
        </w:rPr>
        <w:t>gunakan.</w:t>
      </w:r>
    </w:p>
    <w:p w14:paraId="3C0234B3" w14:textId="77777777" w:rsidR="00E268EF" w:rsidRPr="00E268EF" w:rsidRDefault="00E268EF" w:rsidP="004F0066">
      <w:pPr>
        <w:pStyle w:val="ListParagraph"/>
        <w:spacing w:after="0" w:line="240" w:lineRule="auto"/>
        <w:ind w:left="0" w:firstLine="556"/>
        <w:jc w:val="both"/>
        <w:rPr>
          <w:rFonts w:ascii="Times New Roman" w:hAnsi="Times New Roman" w:cs="Times New Roman"/>
        </w:rPr>
      </w:pPr>
      <w:r>
        <w:rPr>
          <w:rFonts w:ascii="Times New Roman" w:hAnsi="Times New Roman" w:cs="Times New Roman"/>
        </w:rPr>
        <w:t>Pen</w:t>
      </w:r>
      <w:r w:rsidR="009E2FEE">
        <w:rPr>
          <w:rFonts w:ascii="Times New Roman" w:hAnsi="Times New Roman" w:cs="Times New Roman"/>
        </w:rPr>
        <w:t>golahan</w:t>
      </w:r>
      <w:r w:rsidR="00D01CCB">
        <w:rPr>
          <w:rFonts w:ascii="Times New Roman" w:hAnsi="Times New Roman" w:cs="Times New Roman"/>
        </w:rPr>
        <w:t xml:space="preserve"> dan analisis</w:t>
      </w:r>
      <w:r w:rsidR="009E2FEE">
        <w:rPr>
          <w:rFonts w:ascii="Times New Roman" w:hAnsi="Times New Roman" w:cs="Times New Roman"/>
        </w:rPr>
        <w:t xml:space="preserve"> data yang di</w:t>
      </w:r>
      <w:r>
        <w:rPr>
          <w:rFonts w:ascii="Times New Roman" w:hAnsi="Times New Roman" w:cs="Times New Roman"/>
        </w:rPr>
        <w:t xml:space="preserve">lakukan dalam penelitian adalah </w:t>
      </w:r>
      <w:r w:rsidRPr="00E268EF">
        <w:rPr>
          <w:rFonts w:ascii="Times New Roman" w:hAnsi="Times New Roman" w:cs="Times New Roman"/>
          <w:i/>
        </w:rPr>
        <w:t xml:space="preserve">editing data, coding data, tabulating data, entry data, cleaning data, describing </w:t>
      </w:r>
      <w:proofErr w:type="gramStart"/>
      <w:r w:rsidRPr="00E268EF">
        <w:rPr>
          <w:rFonts w:ascii="Times New Roman" w:hAnsi="Times New Roman" w:cs="Times New Roman"/>
          <w:i/>
        </w:rPr>
        <w:t>data</w:t>
      </w:r>
      <w:r>
        <w:rPr>
          <w:rFonts w:ascii="Times New Roman" w:hAnsi="Times New Roman" w:cs="Times New Roman"/>
          <w:i/>
        </w:rPr>
        <w:t xml:space="preserve"> </w:t>
      </w:r>
      <w:r w:rsidRPr="00E268EF">
        <w:rPr>
          <w:rFonts w:ascii="Times New Roman" w:hAnsi="Times New Roman" w:cs="Times New Roman"/>
          <w:i/>
        </w:rPr>
        <w:t>.</w:t>
      </w:r>
      <w:r w:rsidR="00D01CCB">
        <w:rPr>
          <w:rFonts w:ascii="Times New Roman" w:hAnsi="Times New Roman" w:cs="Times New Roman"/>
        </w:rPr>
        <w:t>Uji</w:t>
      </w:r>
      <w:proofErr w:type="gramEnd"/>
      <w:r w:rsidR="00D01CCB">
        <w:rPr>
          <w:rFonts w:ascii="Times New Roman" w:hAnsi="Times New Roman" w:cs="Times New Roman"/>
        </w:rPr>
        <w:t xml:space="preserve"> statistik yang di</w:t>
      </w:r>
      <w:r>
        <w:rPr>
          <w:rFonts w:ascii="Times New Roman" w:hAnsi="Times New Roman" w:cs="Times New Roman"/>
        </w:rPr>
        <w:t xml:space="preserve">gunakan adalah uji </w:t>
      </w:r>
      <w:r w:rsidR="002653CE" w:rsidRPr="002653CE">
        <w:rPr>
          <w:rFonts w:ascii="Times New Roman" w:hAnsi="Times New Roman" w:cs="Times New Roman"/>
          <w:i/>
        </w:rPr>
        <w:t>chi-square</w:t>
      </w:r>
      <w:r>
        <w:rPr>
          <w:rFonts w:ascii="Times New Roman" w:hAnsi="Times New Roman" w:cs="Times New Roman"/>
        </w:rPr>
        <w:t xml:space="preserve"> untuk mengetahui hubungan variab</w:t>
      </w:r>
      <w:r w:rsidR="00D01CCB">
        <w:rPr>
          <w:rFonts w:ascii="Times New Roman" w:hAnsi="Times New Roman" w:cs="Times New Roman"/>
        </w:rPr>
        <w:t>e</w:t>
      </w:r>
      <w:r>
        <w:rPr>
          <w:rFonts w:ascii="Times New Roman" w:hAnsi="Times New Roman" w:cs="Times New Roman"/>
        </w:rPr>
        <w:t>l depend</w:t>
      </w:r>
      <w:r w:rsidR="00D01CCB">
        <w:rPr>
          <w:rFonts w:ascii="Times New Roman" w:hAnsi="Times New Roman" w:cs="Times New Roman"/>
        </w:rPr>
        <w:t>en dan independen dengan tingkat kemaknaan 5%.</w:t>
      </w:r>
    </w:p>
    <w:p w14:paraId="3BAC852E" w14:textId="77777777" w:rsidR="00640FAA" w:rsidRPr="00352C06" w:rsidRDefault="00640FAA" w:rsidP="004F0066">
      <w:pPr>
        <w:pStyle w:val="ListParagraph"/>
        <w:spacing w:after="0" w:line="240" w:lineRule="auto"/>
        <w:ind w:left="0"/>
        <w:jc w:val="both"/>
        <w:rPr>
          <w:rFonts w:ascii="Times New Roman" w:hAnsi="Times New Roman" w:cs="Times New Roman"/>
          <w:i/>
        </w:rPr>
      </w:pPr>
    </w:p>
    <w:p w14:paraId="647DFA7E" w14:textId="77777777" w:rsidR="0057415C" w:rsidRPr="000622A4" w:rsidRDefault="0057415C" w:rsidP="004F0066">
      <w:pPr>
        <w:spacing w:after="0" w:line="240" w:lineRule="auto"/>
        <w:jc w:val="both"/>
        <w:rPr>
          <w:rFonts w:ascii="Times New Roman" w:hAnsi="Times New Roman" w:cs="Times New Roman"/>
        </w:rPr>
      </w:pPr>
    </w:p>
    <w:p w14:paraId="4FFFAA3C" w14:textId="77777777" w:rsidR="0057415C" w:rsidRDefault="0057415C" w:rsidP="004F0066">
      <w:pPr>
        <w:pStyle w:val="ListParagraph"/>
        <w:spacing w:after="0" w:line="240" w:lineRule="auto"/>
        <w:ind w:left="0"/>
        <w:jc w:val="both"/>
        <w:rPr>
          <w:rFonts w:ascii="Times New Roman" w:hAnsi="Times New Roman" w:cs="Times New Roman"/>
        </w:rPr>
      </w:pPr>
    </w:p>
    <w:p w14:paraId="1E32A04F" w14:textId="77777777" w:rsidR="0057415C" w:rsidRDefault="0057415C" w:rsidP="004F0066">
      <w:pPr>
        <w:pStyle w:val="ListParagraph"/>
        <w:spacing w:after="0" w:line="240" w:lineRule="auto"/>
        <w:ind w:left="0"/>
        <w:jc w:val="both"/>
        <w:rPr>
          <w:rFonts w:ascii="Times New Roman" w:hAnsi="Times New Roman" w:cs="Times New Roman"/>
        </w:rPr>
      </w:pPr>
    </w:p>
    <w:p w14:paraId="1495135C" w14:textId="77777777" w:rsidR="004F0066" w:rsidRDefault="004F0066" w:rsidP="004F0066">
      <w:pPr>
        <w:pStyle w:val="ListParagraph"/>
        <w:spacing w:after="0" w:line="240" w:lineRule="auto"/>
        <w:ind w:left="0"/>
        <w:jc w:val="both"/>
        <w:rPr>
          <w:rFonts w:ascii="Times New Roman" w:hAnsi="Times New Roman" w:cs="Times New Roman"/>
        </w:rPr>
        <w:sectPr w:rsidR="004F0066" w:rsidSect="004F0066">
          <w:type w:val="continuous"/>
          <w:pgSz w:w="11907" w:h="16840" w:code="9"/>
          <w:pgMar w:top="1418" w:right="1418" w:bottom="1418" w:left="1701" w:header="720" w:footer="720" w:gutter="0"/>
          <w:cols w:num="2" w:space="720"/>
          <w:docGrid w:linePitch="360"/>
        </w:sectPr>
      </w:pPr>
    </w:p>
    <w:p w14:paraId="173CA861" w14:textId="32662B3A" w:rsidR="0057415C" w:rsidRDefault="0057415C" w:rsidP="004F0066">
      <w:pPr>
        <w:pStyle w:val="ListParagraph"/>
        <w:spacing w:after="0" w:line="240" w:lineRule="auto"/>
        <w:ind w:left="0"/>
        <w:jc w:val="both"/>
        <w:rPr>
          <w:rFonts w:ascii="Times New Roman" w:hAnsi="Times New Roman" w:cs="Times New Roman"/>
        </w:rPr>
      </w:pPr>
    </w:p>
    <w:p w14:paraId="0D145520" w14:textId="77777777" w:rsidR="0057415C" w:rsidRPr="000622A4" w:rsidRDefault="0057415C" w:rsidP="000622A4">
      <w:pPr>
        <w:spacing w:after="0" w:line="240" w:lineRule="auto"/>
        <w:jc w:val="both"/>
        <w:rPr>
          <w:rFonts w:ascii="Times New Roman" w:hAnsi="Times New Roman" w:cs="Times New Roman"/>
        </w:rPr>
        <w:sectPr w:rsidR="0057415C" w:rsidRPr="000622A4" w:rsidSect="004F0066">
          <w:type w:val="continuous"/>
          <w:pgSz w:w="11907" w:h="16840" w:code="9"/>
          <w:pgMar w:top="1418" w:right="1418" w:bottom="1418" w:left="1701" w:header="720" w:footer="720" w:gutter="0"/>
          <w:cols w:num="2" w:space="720"/>
          <w:docGrid w:linePitch="360"/>
        </w:sectPr>
      </w:pPr>
    </w:p>
    <w:p w14:paraId="601275D4" w14:textId="77777777" w:rsidR="00E268EF" w:rsidRDefault="00E268EF" w:rsidP="000622A4">
      <w:pPr>
        <w:spacing w:after="0" w:line="240" w:lineRule="auto"/>
        <w:jc w:val="both"/>
        <w:rPr>
          <w:rFonts w:ascii="Times New Roman" w:hAnsi="Times New Roman" w:cs="Times New Roman"/>
          <w:b/>
          <w:sz w:val="24"/>
          <w:szCs w:val="24"/>
        </w:rPr>
      </w:pPr>
    </w:p>
    <w:p w14:paraId="3F3F319D" w14:textId="77777777" w:rsidR="00E268EF" w:rsidRPr="000A3E3E" w:rsidRDefault="00E268EF" w:rsidP="000622A4">
      <w:pPr>
        <w:spacing w:after="0" w:line="240" w:lineRule="auto"/>
        <w:jc w:val="both"/>
        <w:rPr>
          <w:rFonts w:ascii="Times New Roman" w:hAnsi="Times New Roman" w:cs="Times New Roman"/>
          <w:b/>
          <w:szCs w:val="24"/>
        </w:rPr>
      </w:pPr>
      <w:r w:rsidRPr="000A3E3E">
        <w:rPr>
          <w:rFonts w:ascii="Times New Roman" w:hAnsi="Times New Roman" w:cs="Times New Roman"/>
          <w:b/>
          <w:szCs w:val="24"/>
        </w:rPr>
        <w:t>HASIL PENELITIAN</w:t>
      </w:r>
    </w:p>
    <w:p w14:paraId="765F2794" w14:textId="77777777" w:rsidR="00E268EF" w:rsidRPr="000A3E3E" w:rsidRDefault="00E268EF" w:rsidP="00515DC5">
      <w:pPr>
        <w:pStyle w:val="ListParagraph"/>
        <w:numPr>
          <w:ilvl w:val="0"/>
          <w:numId w:val="7"/>
        </w:numPr>
        <w:spacing w:after="0" w:line="240" w:lineRule="auto"/>
        <w:ind w:left="426"/>
        <w:jc w:val="both"/>
        <w:rPr>
          <w:rFonts w:ascii="Times New Roman" w:hAnsi="Times New Roman" w:cs="Times New Roman"/>
          <w:b/>
          <w:szCs w:val="24"/>
        </w:rPr>
      </w:pPr>
      <w:r w:rsidRPr="000A3E3E">
        <w:rPr>
          <w:rFonts w:ascii="Times New Roman" w:hAnsi="Times New Roman" w:cs="Times New Roman"/>
          <w:b/>
          <w:szCs w:val="24"/>
        </w:rPr>
        <w:t>Analisis Univariat</w:t>
      </w:r>
    </w:p>
    <w:p w14:paraId="76733314" w14:textId="057DD094" w:rsidR="00EC4226" w:rsidRDefault="00B9499B" w:rsidP="00E46C75">
      <w:pPr>
        <w:pStyle w:val="ListParagraph"/>
        <w:spacing w:after="0" w:line="240" w:lineRule="auto"/>
        <w:jc w:val="center"/>
        <w:rPr>
          <w:rFonts w:ascii="Times New Roman" w:hAnsi="Times New Roman" w:cs="Times New Roman"/>
        </w:rPr>
      </w:pPr>
      <w:r>
        <w:rPr>
          <w:rFonts w:ascii="Times New Roman" w:hAnsi="Times New Roman" w:cs="Times New Roman"/>
        </w:rPr>
        <w:t xml:space="preserve">Tabel 1. </w:t>
      </w:r>
      <w:r w:rsidR="00EC4226" w:rsidRPr="006E6426">
        <w:rPr>
          <w:rFonts w:ascii="Times New Roman" w:hAnsi="Times New Roman" w:cs="Times New Roman"/>
        </w:rPr>
        <w:t xml:space="preserve">Distribusi </w:t>
      </w:r>
      <w:r w:rsidRPr="006E6426">
        <w:rPr>
          <w:rFonts w:ascii="Times New Roman" w:hAnsi="Times New Roman" w:cs="Times New Roman"/>
        </w:rPr>
        <w:t xml:space="preserve">Karakteristik Berdasarkan </w:t>
      </w:r>
      <w:r>
        <w:rPr>
          <w:rFonts w:ascii="Times New Roman" w:hAnsi="Times New Roman" w:cs="Times New Roman"/>
        </w:rPr>
        <w:t>Jenis Kelamin Dan U</w:t>
      </w:r>
      <w:r w:rsidRPr="006E6426">
        <w:rPr>
          <w:rFonts w:ascii="Times New Roman" w:hAnsi="Times New Roman" w:cs="Times New Roman"/>
        </w:rPr>
        <w:t>sia</w:t>
      </w:r>
    </w:p>
    <w:tbl>
      <w:tblPr>
        <w:tblStyle w:val="TableGrid"/>
        <w:tblW w:w="0" w:type="auto"/>
        <w:tblInd w:w="-34" w:type="dxa"/>
        <w:tblLook w:val="04A0" w:firstRow="1" w:lastRow="0" w:firstColumn="1" w:lastColumn="0" w:noHBand="0" w:noVBand="1"/>
      </w:tblPr>
      <w:tblGrid>
        <w:gridCol w:w="2922"/>
        <w:gridCol w:w="3036"/>
        <w:gridCol w:w="2581"/>
      </w:tblGrid>
      <w:tr w:rsidR="000622A4" w14:paraId="352D3933" w14:textId="77777777" w:rsidTr="006E6426">
        <w:tc>
          <w:tcPr>
            <w:tcW w:w="2977" w:type="dxa"/>
            <w:tcBorders>
              <w:top w:val="single" w:sz="4" w:space="0" w:color="auto"/>
              <w:left w:val="nil"/>
              <w:bottom w:val="single" w:sz="4" w:space="0" w:color="auto"/>
              <w:right w:val="nil"/>
            </w:tcBorders>
          </w:tcPr>
          <w:p w14:paraId="6B440B82" w14:textId="77777777" w:rsidR="000622A4" w:rsidRPr="00E212A4" w:rsidRDefault="000622A4" w:rsidP="006E6426">
            <w:pPr>
              <w:jc w:val="both"/>
              <w:rPr>
                <w:rFonts w:ascii="Times New Roman" w:hAnsi="Times New Roman" w:cs="Times New Roman"/>
                <w:sz w:val="20"/>
                <w:szCs w:val="20"/>
              </w:rPr>
            </w:pPr>
            <w:r w:rsidRPr="00E212A4">
              <w:rPr>
                <w:rFonts w:ascii="Times New Roman" w:hAnsi="Times New Roman" w:cs="Times New Roman"/>
                <w:sz w:val="20"/>
                <w:szCs w:val="20"/>
              </w:rPr>
              <w:t>Karakteristik Responden</w:t>
            </w:r>
          </w:p>
        </w:tc>
        <w:tc>
          <w:tcPr>
            <w:tcW w:w="3127" w:type="dxa"/>
            <w:tcBorders>
              <w:top w:val="single" w:sz="4" w:space="0" w:color="auto"/>
              <w:left w:val="nil"/>
              <w:bottom w:val="single" w:sz="4" w:space="0" w:color="auto"/>
              <w:right w:val="nil"/>
            </w:tcBorders>
          </w:tcPr>
          <w:p w14:paraId="2C7A5963" w14:textId="77777777" w:rsidR="000622A4" w:rsidRPr="00E212A4" w:rsidRDefault="000622A4" w:rsidP="006E6426">
            <w:pPr>
              <w:jc w:val="center"/>
              <w:rPr>
                <w:rFonts w:ascii="Times New Roman" w:hAnsi="Times New Roman" w:cs="Times New Roman"/>
                <w:i/>
                <w:sz w:val="20"/>
                <w:szCs w:val="20"/>
              </w:rPr>
            </w:pPr>
            <w:r w:rsidRPr="00E212A4">
              <w:rPr>
                <w:rFonts w:ascii="Times New Roman" w:hAnsi="Times New Roman" w:cs="Times New Roman"/>
                <w:i/>
                <w:sz w:val="20"/>
                <w:szCs w:val="20"/>
              </w:rPr>
              <w:t>f</w:t>
            </w:r>
          </w:p>
        </w:tc>
        <w:tc>
          <w:tcPr>
            <w:tcW w:w="2651" w:type="dxa"/>
            <w:tcBorders>
              <w:top w:val="single" w:sz="4" w:space="0" w:color="auto"/>
              <w:left w:val="nil"/>
              <w:bottom w:val="single" w:sz="4" w:space="0" w:color="auto"/>
              <w:right w:val="nil"/>
            </w:tcBorders>
          </w:tcPr>
          <w:p w14:paraId="6CC3F8D0" w14:textId="77777777" w:rsidR="000622A4" w:rsidRPr="00E212A4" w:rsidRDefault="000622A4" w:rsidP="006E6426">
            <w:pPr>
              <w:jc w:val="center"/>
              <w:rPr>
                <w:rFonts w:ascii="Times New Roman" w:hAnsi="Times New Roman" w:cs="Times New Roman"/>
                <w:sz w:val="20"/>
                <w:szCs w:val="20"/>
              </w:rPr>
            </w:pPr>
            <w:r w:rsidRPr="00E212A4">
              <w:rPr>
                <w:rFonts w:ascii="Times New Roman" w:hAnsi="Times New Roman" w:cs="Times New Roman"/>
                <w:sz w:val="20"/>
                <w:szCs w:val="20"/>
              </w:rPr>
              <w:t>%</w:t>
            </w:r>
          </w:p>
        </w:tc>
      </w:tr>
      <w:tr w:rsidR="000622A4" w14:paraId="5B0E7F17" w14:textId="77777777" w:rsidTr="006E6426">
        <w:tc>
          <w:tcPr>
            <w:tcW w:w="2977" w:type="dxa"/>
            <w:tcBorders>
              <w:top w:val="single" w:sz="4" w:space="0" w:color="auto"/>
              <w:left w:val="nil"/>
              <w:bottom w:val="nil"/>
              <w:right w:val="nil"/>
            </w:tcBorders>
          </w:tcPr>
          <w:p w14:paraId="22F83A43" w14:textId="77777777" w:rsidR="000622A4" w:rsidRPr="00E212A4" w:rsidRDefault="000622A4" w:rsidP="006E6426">
            <w:pPr>
              <w:jc w:val="both"/>
              <w:rPr>
                <w:rFonts w:ascii="Times New Roman" w:hAnsi="Times New Roman" w:cs="Times New Roman"/>
                <w:sz w:val="20"/>
                <w:szCs w:val="20"/>
              </w:rPr>
            </w:pPr>
            <w:r w:rsidRPr="00E212A4">
              <w:rPr>
                <w:rFonts w:ascii="Times New Roman" w:hAnsi="Times New Roman" w:cs="Times New Roman"/>
                <w:sz w:val="20"/>
                <w:szCs w:val="20"/>
              </w:rPr>
              <w:t>Jenis kelamin</w:t>
            </w:r>
          </w:p>
        </w:tc>
        <w:tc>
          <w:tcPr>
            <w:tcW w:w="3127" w:type="dxa"/>
            <w:tcBorders>
              <w:top w:val="single" w:sz="4" w:space="0" w:color="auto"/>
              <w:left w:val="nil"/>
              <w:bottom w:val="nil"/>
              <w:right w:val="nil"/>
            </w:tcBorders>
          </w:tcPr>
          <w:p w14:paraId="27DFE2ED" w14:textId="77777777" w:rsidR="000622A4" w:rsidRPr="00E212A4" w:rsidRDefault="000622A4" w:rsidP="006E6426">
            <w:pPr>
              <w:jc w:val="both"/>
              <w:rPr>
                <w:rFonts w:ascii="Times New Roman" w:hAnsi="Times New Roman" w:cs="Times New Roman"/>
                <w:sz w:val="20"/>
                <w:szCs w:val="20"/>
              </w:rPr>
            </w:pPr>
          </w:p>
        </w:tc>
        <w:tc>
          <w:tcPr>
            <w:tcW w:w="2651" w:type="dxa"/>
            <w:tcBorders>
              <w:top w:val="single" w:sz="4" w:space="0" w:color="auto"/>
              <w:left w:val="nil"/>
              <w:bottom w:val="nil"/>
              <w:right w:val="nil"/>
            </w:tcBorders>
          </w:tcPr>
          <w:p w14:paraId="5311559E" w14:textId="77777777" w:rsidR="000622A4" w:rsidRPr="00E212A4" w:rsidRDefault="000622A4" w:rsidP="006E6426">
            <w:pPr>
              <w:jc w:val="both"/>
              <w:rPr>
                <w:rFonts w:ascii="Times New Roman" w:hAnsi="Times New Roman" w:cs="Times New Roman"/>
                <w:sz w:val="20"/>
                <w:szCs w:val="20"/>
              </w:rPr>
            </w:pPr>
          </w:p>
        </w:tc>
      </w:tr>
      <w:tr w:rsidR="000622A4" w14:paraId="06C88B0C" w14:textId="77777777" w:rsidTr="00E452A8">
        <w:tc>
          <w:tcPr>
            <w:tcW w:w="2977" w:type="dxa"/>
            <w:tcBorders>
              <w:top w:val="nil"/>
              <w:left w:val="nil"/>
              <w:bottom w:val="nil"/>
              <w:right w:val="nil"/>
            </w:tcBorders>
          </w:tcPr>
          <w:p w14:paraId="562E7663" w14:textId="77777777" w:rsidR="000622A4" w:rsidRPr="00E212A4" w:rsidRDefault="000622A4" w:rsidP="000A3E3E">
            <w:pPr>
              <w:ind w:left="318"/>
              <w:jc w:val="both"/>
              <w:rPr>
                <w:rFonts w:ascii="Times New Roman" w:hAnsi="Times New Roman" w:cs="Times New Roman"/>
                <w:sz w:val="20"/>
                <w:szCs w:val="20"/>
              </w:rPr>
            </w:pPr>
            <w:r w:rsidRPr="00E212A4">
              <w:rPr>
                <w:rFonts w:ascii="Times New Roman" w:hAnsi="Times New Roman" w:cs="Times New Roman"/>
                <w:sz w:val="20"/>
                <w:szCs w:val="20"/>
              </w:rPr>
              <w:t>Laki-laki</w:t>
            </w:r>
          </w:p>
        </w:tc>
        <w:tc>
          <w:tcPr>
            <w:tcW w:w="3127" w:type="dxa"/>
            <w:tcBorders>
              <w:top w:val="nil"/>
              <w:left w:val="nil"/>
              <w:bottom w:val="nil"/>
              <w:right w:val="nil"/>
            </w:tcBorders>
          </w:tcPr>
          <w:p w14:paraId="4F80966C" w14:textId="77777777" w:rsidR="000622A4" w:rsidRPr="00E212A4" w:rsidRDefault="000622A4" w:rsidP="006E6426">
            <w:pPr>
              <w:jc w:val="center"/>
              <w:rPr>
                <w:rFonts w:ascii="Times New Roman" w:hAnsi="Times New Roman" w:cs="Times New Roman"/>
                <w:sz w:val="20"/>
                <w:szCs w:val="20"/>
              </w:rPr>
            </w:pPr>
            <w:r w:rsidRPr="00E212A4">
              <w:rPr>
                <w:rFonts w:ascii="Times New Roman" w:hAnsi="Times New Roman" w:cs="Times New Roman"/>
                <w:sz w:val="20"/>
                <w:szCs w:val="20"/>
              </w:rPr>
              <w:t>22</w:t>
            </w:r>
          </w:p>
        </w:tc>
        <w:tc>
          <w:tcPr>
            <w:tcW w:w="2651" w:type="dxa"/>
            <w:tcBorders>
              <w:top w:val="nil"/>
              <w:left w:val="nil"/>
              <w:bottom w:val="nil"/>
              <w:right w:val="nil"/>
            </w:tcBorders>
          </w:tcPr>
          <w:p w14:paraId="13177AA3" w14:textId="77777777" w:rsidR="000622A4" w:rsidRPr="00E212A4" w:rsidRDefault="000622A4" w:rsidP="006E6426">
            <w:pPr>
              <w:jc w:val="center"/>
              <w:rPr>
                <w:rFonts w:ascii="Times New Roman" w:hAnsi="Times New Roman" w:cs="Times New Roman"/>
                <w:sz w:val="20"/>
                <w:szCs w:val="20"/>
              </w:rPr>
            </w:pPr>
            <w:r w:rsidRPr="00E212A4">
              <w:rPr>
                <w:rFonts w:ascii="Times New Roman" w:hAnsi="Times New Roman" w:cs="Times New Roman"/>
                <w:sz w:val="20"/>
                <w:szCs w:val="20"/>
              </w:rPr>
              <w:t>51,2</w:t>
            </w:r>
          </w:p>
        </w:tc>
      </w:tr>
      <w:tr w:rsidR="00DB6BEC" w14:paraId="00F09321" w14:textId="77777777" w:rsidTr="00E452A8">
        <w:tc>
          <w:tcPr>
            <w:tcW w:w="2977" w:type="dxa"/>
            <w:tcBorders>
              <w:top w:val="nil"/>
              <w:left w:val="nil"/>
              <w:bottom w:val="single" w:sz="4" w:space="0" w:color="000000" w:themeColor="text1"/>
              <w:right w:val="nil"/>
            </w:tcBorders>
          </w:tcPr>
          <w:p w14:paraId="568AF7F1" w14:textId="77777777" w:rsidR="000622A4" w:rsidRPr="00E212A4" w:rsidRDefault="000622A4" w:rsidP="000A3E3E">
            <w:pPr>
              <w:ind w:left="318"/>
              <w:jc w:val="both"/>
              <w:rPr>
                <w:rFonts w:ascii="Times New Roman" w:hAnsi="Times New Roman" w:cs="Times New Roman"/>
                <w:sz w:val="20"/>
                <w:szCs w:val="20"/>
              </w:rPr>
            </w:pPr>
            <w:r w:rsidRPr="00E212A4">
              <w:rPr>
                <w:rFonts w:ascii="Times New Roman" w:hAnsi="Times New Roman" w:cs="Times New Roman"/>
                <w:sz w:val="20"/>
                <w:szCs w:val="20"/>
              </w:rPr>
              <w:t>Peremuan</w:t>
            </w:r>
          </w:p>
        </w:tc>
        <w:tc>
          <w:tcPr>
            <w:tcW w:w="3127" w:type="dxa"/>
            <w:tcBorders>
              <w:top w:val="nil"/>
              <w:left w:val="nil"/>
              <w:bottom w:val="single" w:sz="4" w:space="0" w:color="000000" w:themeColor="text1"/>
              <w:right w:val="nil"/>
            </w:tcBorders>
          </w:tcPr>
          <w:p w14:paraId="2C56B550" w14:textId="77777777" w:rsidR="000622A4" w:rsidRPr="00E212A4" w:rsidRDefault="000622A4" w:rsidP="006E6426">
            <w:pPr>
              <w:jc w:val="center"/>
              <w:rPr>
                <w:rFonts w:ascii="Times New Roman" w:hAnsi="Times New Roman" w:cs="Times New Roman"/>
                <w:sz w:val="20"/>
                <w:szCs w:val="20"/>
              </w:rPr>
            </w:pPr>
            <w:r w:rsidRPr="00E212A4">
              <w:rPr>
                <w:rFonts w:ascii="Times New Roman" w:hAnsi="Times New Roman" w:cs="Times New Roman"/>
                <w:sz w:val="20"/>
                <w:szCs w:val="20"/>
              </w:rPr>
              <w:t>21</w:t>
            </w:r>
          </w:p>
        </w:tc>
        <w:tc>
          <w:tcPr>
            <w:tcW w:w="2651" w:type="dxa"/>
            <w:tcBorders>
              <w:top w:val="nil"/>
              <w:left w:val="nil"/>
              <w:bottom w:val="single" w:sz="4" w:space="0" w:color="000000" w:themeColor="text1"/>
              <w:right w:val="nil"/>
            </w:tcBorders>
          </w:tcPr>
          <w:p w14:paraId="157692F6" w14:textId="77777777" w:rsidR="000622A4" w:rsidRPr="00E212A4" w:rsidRDefault="000622A4" w:rsidP="006E6426">
            <w:pPr>
              <w:jc w:val="center"/>
              <w:rPr>
                <w:rFonts w:ascii="Times New Roman" w:hAnsi="Times New Roman" w:cs="Times New Roman"/>
                <w:sz w:val="20"/>
                <w:szCs w:val="20"/>
              </w:rPr>
            </w:pPr>
            <w:r w:rsidRPr="00E212A4">
              <w:rPr>
                <w:rFonts w:ascii="Times New Roman" w:hAnsi="Times New Roman" w:cs="Times New Roman"/>
                <w:sz w:val="20"/>
                <w:szCs w:val="20"/>
              </w:rPr>
              <w:t>48,8</w:t>
            </w:r>
          </w:p>
        </w:tc>
      </w:tr>
      <w:tr w:rsidR="00E452A8" w14:paraId="11123630" w14:textId="77777777" w:rsidTr="00E452A8">
        <w:tc>
          <w:tcPr>
            <w:tcW w:w="2977" w:type="dxa"/>
            <w:tcBorders>
              <w:left w:val="nil"/>
              <w:bottom w:val="nil"/>
              <w:right w:val="nil"/>
            </w:tcBorders>
          </w:tcPr>
          <w:p w14:paraId="28490F77" w14:textId="77777777" w:rsidR="000622A4" w:rsidRPr="00E212A4" w:rsidRDefault="000622A4" w:rsidP="006E6426">
            <w:pPr>
              <w:jc w:val="both"/>
              <w:rPr>
                <w:rFonts w:ascii="Times New Roman" w:hAnsi="Times New Roman" w:cs="Times New Roman"/>
                <w:sz w:val="20"/>
                <w:szCs w:val="20"/>
              </w:rPr>
            </w:pPr>
            <w:r w:rsidRPr="00E212A4">
              <w:rPr>
                <w:rFonts w:ascii="Times New Roman" w:hAnsi="Times New Roman" w:cs="Times New Roman"/>
                <w:sz w:val="20"/>
                <w:szCs w:val="20"/>
              </w:rPr>
              <w:t>Usia</w:t>
            </w:r>
          </w:p>
        </w:tc>
        <w:tc>
          <w:tcPr>
            <w:tcW w:w="3127" w:type="dxa"/>
            <w:tcBorders>
              <w:left w:val="nil"/>
              <w:bottom w:val="nil"/>
              <w:right w:val="nil"/>
            </w:tcBorders>
          </w:tcPr>
          <w:p w14:paraId="15E2FDBC" w14:textId="77777777" w:rsidR="000622A4" w:rsidRPr="00E212A4" w:rsidRDefault="000622A4" w:rsidP="006E6426">
            <w:pPr>
              <w:jc w:val="center"/>
              <w:rPr>
                <w:rFonts w:ascii="Times New Roman" w:hAnsi="Times New Roman" w:cs="Times New Roman"/>
                <w:sz w:val="20"/>
                <w:szCs w:val="20"/>
              </w:rPr>
            </w:pPr>
          </w:p>
        </w:tc>
        <w:tc>
          <w:tcPr>
            <w:tcW w:w="2651" w:type="dxa"/>
            <w:tcBorders>
              <w:left w:val="nil"/>
              <w:bottom w:val="nil"/>
              <w:right w:val="nil"/>
            </w:tcBorders>
          </w:tcPr>
          <w:p w14:paraId="402CC870" w14:textId="77777777" w:rsidR="000622A4" w:rsidRPr="00E212A4" w:rsidRDefault="000622A4" w:rsidP="006E6426">
            <w:pPr>
              <w:jc w:val="center"/>
              <w:rPr>
                <w:rFonts w:ascii="Times New Roman" w:hAnsi="Times New Roman" w:cs="Times New Roman"/>
                <w:sz w:val="20"/>
                <w:szCs w:val="20"/>
              </w:rPr>
            </w:pPr>
          </w:p>
        </w:tc>
      </w:tr>
      <w:tr w:rsidR="00DB6BEC" w14:paraId="5F64FE1F" w14:textId="77777777" w:rsidTr="00E452A8">
        <w:tc>
          <w:tcPr>
            <w:tcW w:w="2977" w:type="dxa"/>
            <w:tcBorders>
              <w:top w:val="nil"/>
              <w:left w:val="nil"/>
              <w:bottom w:val="nil"/>
              <w:right w:val="nil"/>
            </w:tcBorders>
          </w:tcPr>
          <w:p w14:paraId="02B581CB" w14:textId="77777777" w:rsidR="000622A4" w:rsidRPr="00E212A4" w:rsidRDefault="00CF5CF2" w:rsidP="000A3E3E">
            <w:pPr>
              <w:ind w:left="318"/>
              <w:jc w:val="both"/>
              <w:rPr>
                <w:rFonts w:ascii="Times New Roman" w:hAnsi="Times New Roman" w:cs="Times New Roman"/>
                <w:sz w:val="20"/>
                <w:szCs w:val="20"/>
              </w:rPr>
            </w:pPr>
            <w:r w:rsidRPr="00E212A4">
              <w:rPr>
                <w:rFonts w:ascii="Times New Roman" w:hAnsi="Times New Roman" w:cs="Times New Roman"/>
                <w:sz w:val="20"/>
                <w:szCs w:val="20"/>
              </w:rPr>
              <w:t>3 Tahun</w:t>
            </w:r>
          </w:p>
        </w:tc>
        <w:tc>
          <w:tcPr>
            <w:tcW w:w="3127" w:type="dxa"/>
            <w:tcBorders>
              <w:top w:val="nil"/>
              <w:left w:val="nil"/>
              <w:bottom w:val="nil"/>
              <w:right w:val="nil"/>
            </w:tcBorders>
          </w:tcPr>
          <w:p w14:paraId="0840FEA0" w14:textId="77777777" w:rsidR="000622A4" w:rsidRPr="00E212A4" w:rsidRDefault="00CF5CF2" w:rsidP="006E6426">
            <w:pPr>
              <w:jc w:val="center"/>
              <w:rPr>
                <w:rFonts w:ascii="Times New Roman" w:hAnsi="Times New Roman" w:cs="Times New Roman"/>
                <w:sz w:val="20"/>
                <w:szCs w:val="20"/>
              </w:rPr>
            </w:pPr>
            <w:r w:rsidRPr="00E212A4">
              <w:rPr>
                <w:rFonts w:ascii="Times New Roman" w:hAnsi="Times New Roman" w:cs="Times New Roman"/>
                <w:sz w:val="20"/>
                <w:szCs w:val="20"/>
              </w:rPr>
              <w:t>26</w:t>
            </w:r>
          </w:p>
        </w:tc>
        <w:tc>
          <w:tcPr>
            <w:tcW w:w="2651" w:type="dxa"/>
            <w:tcBorders>
              <w:top w:val="nil"/>
              <w:left w:val="nil"/>
              <w:bottom w:val="nil"/>
              <w:right w:val="nil"/>
            </w:tcBorders>
          </w:tcPr>
          <w:p w14:paraId="4074E43E" w14:textId="77777777" w:rsidR="000622A4" w:rsidRPr="00E212A4" w:rsidRDefault="00CF5CF2" w:rsidP="006E6426">
            <w:pPr>
              <w:jc w:val="center"/>
              <w:rPr>
                <w:rFonts w:ascii="Times New Roman" w:hAnsi="Times New Roman" w:cs="Times New Roman"/>
                <w:sz w:val="20"/>
                <w:szCs w:val="20"/>
              </w:rPr>
            </w:pPr>
            <w:r w:rsidRPr="00E212A4">
              <w:rPr>
                <w:rFonts w:ascii="Times New Roman" w:hAnsi="Times New Roman" w:cs="Times New Roman"/>
                <w:sz w:val="20"/>
                <w:szCs w:val="20"/>
              </w:rPr>
              <w:t>60,5</w:t>
            </w:r>
          </w:p>
        </w:tc>
      </w:tr>
      <w:tr w:rsidR="00DB6BEC" w14:paraId="40208C0B" w14:textId="77777777" w:rsidTr="00E452A8">
        <w:tc>
          <w:tcPr>
            <w:tcW w:w="2977" w:type="dxa"/>
            <w:tcBorders>
              <w:top w:val="nil"/>
              <w:left w:val="nil"/>
              <w:bottom w:val="nil"/>
              <w:right w:val="nil"/>
            </w:tcBorders>
          </w:tcPr>
          <w:p w14:paraId="4075D37D" w14:textId="77777777" w:rsidR="000622A4" w:rsidRPr="00E212A4" w:rsidRDefault="00CF5CF2" w:rsidP="000A3E3E">
            <w:pPr>
              <w:ind w:left="318"/>
              <w:jc w:val="both"/>
              <w:rPr>
                <w:rFonts w:ascii="Times New Roman" w:hAnsi="Times New Roman" w:cs="Times New Roman"/>
                <w:sz w:val="20"/>
                <w:szCs w:val="20"/>
              </w:rPr>
            </w:pPr>
            <w:r w:rsidRPr="00E212A4">
              <w:rPr>
                <w:rFonts w:ascii="Times New Roman" w:hAnsi="Times New Roman" w:cs="Times New Roman"/>
                <w:sz w:val="20"/>
                <w:szCs w:val="20"/>
              </w:rPr>
              <w:t>4 Tahun</w:t>
            </w:r>
          </w:p>
        </w:tc>
        <w:tc>
          <w:tcPr>
            <w:tcW w:w="3127" w:type="dxa"/>
            <w:tcBorders>
              <w:top w:val="nil"/>
              <w:left w:val="nil"/>
              <w:bottom w:val="nil"/>
              <w:right w:val="nil"/>
            </w:tcBorders>
          </w:tcPr>
          <w:p w14:paraId="033F2F4A" w14:textId="77777777" w:rsidR="000622A4" w:rsidRPr="00E212A4" w:rsidRDefault="00CF5CF2" w:rsidP="006E6426">
            <w:pPr>
              <w:jc w:val="center"/>
              <w:rPr>
                <w:rFonts w:ascii="Times New Roman" w:hAnsi="Times New Roman" w:cs="Times New Roman"/>
                <w:sz w:val="20"/>
                <w:szCs w:val="20"/>
              </w:rPr>
            </w:pPr>
            <w:r w:rsidRPr="00E212A4">
              <w:rPr>
                <w:rFonts w:ascii="Times New Roman" w:hAnsi="Times New Roman" w:cs="Times New Roman"/>
                <w:sz w:val="20"/>
                <w:szCs w:val="20"/>
              </w:rPr>
              <w:t>7</w:t>
            </w:r>
          </w:p>
        </w:tc>
        <w:tc>
          <w:tcPr>
            <w:tcW w:w="2651" w:type="dxa"/>
            <w:tcBorders>
              <w:top w:val="nil"/>
              <w:left w:val="nil"/>
              <w:bottom w:val="nil"/>
              <w:right w:val="nil"/>
            </w:tcBorders>
          </w:tcPr>
          <w:p w14:paraId="2A05EB4C" w14:textId="77777777" w:rsidR="000622A4" w:rsidRPr="00E212A4" w:rsidRDefault="00CF5CF2" w:rsidP="006E6426">
            <w:pPr>
              <w:jc w:val="center"/>
              <w:rPr>
                <w:rFonts w:ascii="Times New Roman" w:hAnsi="Times New Roman" w:cs="Times New Roman"/>
                <w:sz w:val="20"/>
                <w:szCs w:val="20"/>
              </w:rPr>
            </w:pPr>
            <w:r w:rsidRPr="00E212A4">
              <w:rPr>
                <w:rFonts w:ascii="Times New Roman" w:hAnsi="Times New Roman" w:cs="Times New Roman"/>
                <w:sz w:val="20"/>
                <w:szCs w:val="20"/>
              </w:rPr>
              <w:t>16,3</w:t>
            </w:r>
          </w:p>
        </w:tc>
      </w:tr>
      <w:tr w:rsidR="00DB6BEC" w14:paraId="72B23E05" w14:textId="77777777" w:rsidTr="006E6426">
        <w:tc>
          <w:tcPr>
            <w:tcW w:w="2977" w:type="dxa"/>
            <w:tcBorders>
              <w:top w:val="nil"/>
              <w:left w:val="nil"/>
              <w:bottom w:val="single" w:sz="4" w:space="0" w:color="auto"/>
              <w:right w:val="nil"/>
            </w:tcBorders>
          </w:tcPr>
          <w:p w14:paraId="3BA94CC6" w14:textId="77777777" w:rsidR="000622A4" w:rsidRPr="00E212A4" w:rsidRDefault="00CF5CF2" w:rsidP="000A3E3E">
            <w:pPr>
              <w:ind w:left="318"/>
              <w:jc w:val="both"/>
              <w:rPr>
                <w:rFonts w:ascii="Times New Roman" w:hAnsi="Times New Roman" w:cs="Times New Roman"/>
                <w:sz w:val="20"/>
                <w:szCs w:val="20"/>
              </w:rPr>
            </w:pPr>
            <w:r w:rsidRPr="00E212A4">
              <w:rPr>
                <w:rFonts w:ascii="Times New Roman" w:hAnsi="Times New Roman" w:cs="Times New Roman"/>
                <w:sz w:val="20"/>
                <w:szCs w:val="20"/>
              </w:rPr>
              <w:t>5 Tahun</w:t>
            </w:r>
          </w:p>
        </w:tc>
        <w:tc>
          <w:tcPr>
            <w:tcW w:w="3127" w:type="dxa"/>
            <w:tcBorders>
              <w:top w:val="nil"/>
              <w:left w:val="nil"/>
              <w:bottom w:val="single" w:sz="4" w:space="0" w:color="auto"/>
              <w:right w:val="nil"/>
            </w:tcBorders>
          </w:tcPr>
          <w:p w14:paraId="68F32C68" w14:textId="77777777" w:rsidR="000622A4" w:rsidRPr="00E212A4" w:rsidRDefault="00CF5CF2" w:rsidP="006E6426">
            <w:pPr>
              <w:jc w:val="center"/>
              <w:rPr>
                <w:rFonts w:ascii="Times New Roman" w:hAnsi="Times New Roman" w:cs="Times New Roman"/>
                <w:sz w:val="20"/>
                <w:szCs w:val="20"/>
              </w:rPr>
            </w:pPr>
            <w:r w:rsidRPr="00E212A4">
              <w:rPr>
                <w:rFonts w:ascii="Times New Roman" w:hAnsi="Times New Roman" w:cs="Times New Roman"/>
                <w:sz w:val="20"/>
                <w:szCs w:val="20"/>
              </w:rPr>
              <w:t>10</w:t>
            </w:r>
          </w:p>
        </w:tc>
        <w:tc>
          <w:tcPr>
            <w:tcW w:w="2651" w:type="dxa"/>
            <w:tcBorders>
              <w:top w:val="nil"/>
              <w:left w:val="nil"/>
              <w:bottom w:val="single" w:sz="4" w:space="0" w:color="auto"/>
              <w:right w:val="nil"/>
            </w:tcBorders>
          </w:tcPr>
          <w:p w14:paraId="53FB81E0" w14:textId="77777777" w:rsidR="000622A4" w:rsidRPr="00E212A4" w:rsidRDefault="00CF5CF2" w:rsidP="006E6426">
            <w:pPr>
              <w:jc w:val="center"/>
              <w:rPr>
                <w:rFonts w:ascii="Times New Roman" w:hAnsi="Times New Roman" w:cs="Times New Roman"/>
                <w:sz w:val="20"/>
                <w:szCs w:val="20"/>
              </w:rPr>
            </w:pPr>
            <w:r w:rsidRPr="00E212A4">
              <w:rPr>
                <w:rFonts w:ascii="Times New Roman" w:hAnsi="Times New Roman" w:cs="Times New Roman"/>
                <w:sz w:val="20"/>
                <w:szCs w:val="20"/>
              </w:rPr>
              <w:t>23,3</w:t>
            </w:r>
          </w:p>
        </w:tc>
      </w:tr>
      <w:tr w:rsidR="00CF5CF2" w14:paraId="2069CE33" w14:textId="77777777" w:rsidTr="006E6426">
        <w:tc>
          <w:tcPr>
            <w:tcW w:w="2977" w:type="dxa"/>
            <w:tcBorders>
              <w:top w:val="single" w:sz="4" w:space="0" w:color="auto"/>
              <w:left w:val="nil"/>
              <w:bottom w:val="single" w:sz="4" w:space="0" w:color="auto"/>
              <w:right w:val="nil"/>
            </w:tcBorders>
          </w:tcPr>
          <w:p w14:paraId="3B02493E" w14:textId="77777777" w:rsidR="00CF5CF2" w:rsidRPr="00E212A4" w:rsidRDefault="00CF5CF2" w:rsidP="006E6426">
            <w:pPr>
              <w:jc w:val="both"/>
              <w:rPr>
                <w:rFonts w:ascii="Times New Roman" w:hAnsi="Times New Roman" w:cs="Times New Roman"/>
                <w:sz w:val="20"/>
                <w:szCs w:val="20"/>
              </w:rPr>
            </w:pPr>
            <w:r w:rsidRPr="00E212A4">
              <w:rPr>
                <w:rFonts w:ascii="Times New Roman" w:hAnsi="Times New Roman" w:cs="Times New Roman"/>
                <w:sz w:val="20"/>
                <w:szCs w:val="20"/>
              </w:rPr>
              <w:t>Total</w:t>
            </w:r>
          </w:p>
        </w:tc>
        <w:tc>
          <w:tcPr>
            <w:tcW w:w="3127" w:type="dxa"/>
            <w:tcBorders>
              <w:top w:val="single" w:sz="4" w:space="0" w:color="auto"/>
              <w:left w:val="nil"/>
              <w:bottom w:val="single" w:sz="4" w:space="0" w:color="auto"/>
              <w:right w:val="nil"/>
            </w:tcBorders>
          </w:tcPr>
          <w:p w14:paraId="61C09A13" w14:textId="77777777" w:rsidR="00CF5CF2" w:rsidRPr="00E212A4" w:rsidRDefault="00CF5CF2" w:rsidP="006E6426">
            <w:pPr>
              <w:jc w:val="center"/>
              <w:rPr>
                <w:rFonts w:ascii="Times New Roman" w:hAnsi="Times New Roman" w:cs="Times New Roman"/>
                <w:sz w:val="20"/>
                <w:szCs w:val="20"/>
              </w:rPr>
            </w:pPr>
            <w:r w:rsidRPr="00E212A4">
              <w:rPr>
                <w:rFonts w:ascii="Times New Roman" w:hAnsi="Times New Roman" w:cs="Times New Roman"/>
                <w:sz w:val="20"/>
                <w:szCs w:val="20"/>
              </w:rPr>
              <w:t>43</w:t>
            </w:r>
          </w:p>
        </w:tc>
        <w:tc>
          <w:tcPr>
            <w:tcW w:w="2651" w:type="dxa"/>
            <w:tcBorders>
              <w:top w:val="single" w:sz="4" w:space="0" w:color="auto"/>
              <w:left w:val="nil"/>
              <w:bottom w:val="single" w:sz="4" w:space="0" w:color="auto"/>
              <w:right w:val="nil"/>
            </w:tcBorders>
          </w:tcPr>
          <w:p w14:paraId="34E3C0D7" w14:textId="77777777" w:rsidR="00CF5CF2" w:rsidRPr="00E212A4" w:rsidRDefault="00CF5CF2" w:rsidP="006E6426">
            <w:pPr>
              <w:jc w:val="center"/>
              <w:rPr>
                <w:rFonts w:ascii="Times New Roman" w:hAnsi="Times New Roman" w:cs="Times New Roman"/>
                <w:sz w:val="20"/>
                <w:szCs w:val="20"/>
              </w:rPr>
            </w:pPr>
            <w:r w:rsidRPr="00E212A4">
              <w:rPr>
                <w:rFonts w:ascii="Times New Roman" w:hAnsi="Times New Roman" w:cs="Times New Roman"/>
                <w:sz w:val="20"/>
                <w:szCs w:val="20"/>
              </w:rPr>
              <w:t>100</w:t>
            </w:r>
          </w:p>
        </w:tc>
      </w:tr>
    </w:tbl>
    <w:p w14:paraId="1618490E" w14:textId="77777777" w:rsidR="00EC4226" w:rsidRDefault="00EC4226" w:rsidP="0057415C">
      <w:pPr>
        <w:spacing w:line="360" w:lineRule="auto"/>
        <w:ind w:left="709" w:firstLine="425"/>
        <w:jc w:val="both"/>
        <w:rPr>
          <w:rFonts w:ascii="Times New Roman" w:hAnsi="Times New Roman" w:cs="Times New Roman"/>
          <w:sz w:val="24"/>
          <w:szCs w:val="24"/>
        </w:rPr>
        <w:sectPr w:rsidR="00EC4226" w:rsidSect="0057415C">
          <w:type w:val="continuous"/>
          <w:pgSz w:w="11907" w:h="16840" w:code="9"/>
          <w:pgMar w:top="2268" w:right="1701" w:bottom="1701" w:left="1701" w:header="720" w:footer="720" w:gutter="0"/>
          <w:cols w:space="720"/>
          <w:docGrid w:linePitch="360"/>
        </w:sectPr>
      </w:pPr>
    </w:p>
    <w:p w14:paraId="3CB75F59" w14:textId="77777777" w:rsidR="00561EF3" w:rsidRDefault="00561EF3" w:rsidP="00561EF3">
      <w:pPr>
        <w:spacing w:after="0" w:line="240" w:lineRule="auto"/>
        <w:ind w:firstLine="567"/>
        <w:jc w:val="both"/>
        <w:rPr>
          <w:rFonts w:ascii="Times New Roman" w:hAnsi="Times New Roman" w:cs="Times New Roman"/>
        </w:rPr>
      </w:pPr>
    </w:p>
    <w:p w14:paraId="415F1B17" w14:textId="77777777" w:rsidR="004F0066" w:rsidRDefault="004F0066" w:rsidP="00561EF3">
      <w:pPr>
        <w:spacing w:after="0" w:line="240" w:lineRule="auto"/>
        <w:ind w:firstLine="567"/>
        <w:jc w:val="both"/>
        <w:rPr>
          <w:rFonts w:ascii="Times New Roman" w:hAnsi="Times New Roman" w:cs="Times New Roman"/>
        </w:rPr>
        <w:sectPr w:rsidR="004F0066" w:rsidSect="00E46C75">
          <w:type w:val="continuous"/>
          <w:pgSz w:w="11907" w:h="16840" w:code="9"/>
          <w:pgMar w:top="2268" w:right="1701" w:bottom="1701" w:left="1701" w:header="720" w:footer="720" w:gutter="0"/>
          <w:cols w:num="2" w:space="720"/>
          <w:docGrid w:linePitch="360"/>
        </w:sectPr>
      </w:pPr>
    </w:p>
    <w:p w14:paraId="61D1BB30" w14:textId="70F9FCAB" w:rsidR="00561EF3" w:rsidRDefault="00CF5CF2" w:rsidP="00561EF3">
      <w:pPr>
        <w:spacing w:after="0" w:line="240" w:lineRule="auto"/>
        <w:ind w:firstLine="567"/>
        <w:jc w:val="both"/>
        <w:rPr>
          <w:rFonts w:ascii="Times New Roman" w:hAnsi="Times New Roman" w:cs="Times New Roman"/>
        </w:rPr>
      </w:pPr>
      <w:r>
        <w:rPr>
          <w:rFonts w:ascii="Times New Roman" w:hAnsi="Times New Roman" w:cs="Times New Roman"/>
        </w:rPr>
        <w:t>Tabel 1 men</w:t>
      </w:r>
      <w:r w:rsidR="006E6426">
        <w:rPr>
          <w:rFonts w:ascii="Times New Roman" w:hAnsi="Times New Roman" w:cs="Times New Roman"/>
        </w:rPr>
        <w:t xml:space="preserve">yatakan </w:t>
      </w:r>
      <w:r>
        <w:rPr>
          <w:rFonts w:ascii="Times New Roman" w:hAnsi="Times New Roman" w:cs="Times New Roman"/>
        </w:rPr>
        <w:t xml:space="preserve">bahwa </w:t>
      </w:r>
      <w:r w:rsidR="00857928">
        <w:rPr>
          <w:rFonts w:ascii="Times New Roman" w:hAnsi="Times New Roman" w:cs="Times New Roman"/>
        </w:rPr>
        <w:t xml:space="preserve">sebagian besar </w:t>
      </w:r>
      <w:r w:rsidR="006E6426">
        <w:rPr>
          <w:rFonts w:ascii="Times New Roman" w:hAnsi="Times New Roman" w:cs="Times New Roman"/>
        </w:rPr>
        <w:t xml:space="preserve">responden berjenis kelamin </w:t>
      </w:r>
      <w:r w:rsidR="00857928">
        <w:rPr>
          <w:rFonts w:ascii="Times New Roman" w:hAnsi="Times New Roman" w:cs="Times New Roman"/>
        </w:rPr>
        <w:t>laki-</w:t>
      </w:r>
      <w:r w:rsidR="00047F69">
        <w:rPr>
          <w:rFonts w:ascii="Times New Roman" w:hAnsi="Times New Roman" w:cs="Times New Roman"/>
        </w:rPr>
        <w:t xml:space="preserve">laki yaitu sebanyak </w:t>
      </w:r>
      <w:r w:rsidR="00857928">
        <w:rPr>
          <w:rFonts w:ascii="Times New Roman" w:hAnsi="Times New Roman" w:cs="Times New Roman"/>
        </w:rPr>
        <w:t>22 orang (51,2%) da</w:t>
      </w:r>
      <w:r w:rsidR="00BD6853">
        <w:rPr>
          <w:rFonts w:ascii="Times New Roman" w:hAnsi="Times New Roman" w:cs="Times New Roman"/>
        </w:rPr>
        <w:t>n</w:t>
      </w:r>
    </w:p>
    <w:p w14:paraId="460702D1" w14:textId="77777777" w:rsidR="00561EF3" w:rsidRDefault="00561EF3" w:rsidP="00561EF3">
      <w:pPr>
        <w:spacing w:after="0" w:line="240" w:lineRule="auto"/>
        <w:jc w:val="both"/>
        <w:rPr>
          <w:rFonts w:ascii="Times New Roman" w:hAnsi="Times New Roman" w:cs="Times New Roman"/>
        </w:rPr>
      </w:pPr>
    </w:p>
    <w:p w14:paraId="1603F8B9" w14:textId="1A929C2B" w:rsidR="00EC4226" w:rsidRPr="006E6426" w:rsidRDefault="00BD6853" w:rsidP="00561EF3">
      <w:pPr>
        <w:spacing w:after="0" w:line="240" w:lineRule="auto"/>
        <w:jc w:val="both"/>
        <w:rPr>
          <w:rFonts w:ascii="Times New Roman" w:hAnsi="Times New Roman" w:cs="Times New Roman"/>
        </w:rPr>
        <w:sectPr w:rsidR="00EC4226" w:rsidRPr="006E6426" w:rsidSect="004F0066">
          <w:type w:val="continuous"/>
          <w:pgSz w:w="11907" w:h="16840" w:code="9"/>
          <w:pgMar w:top="2268" w:right="1701" w:bottom="1701" w:left="1701" w:header="720" w:footer="720" w:gutter="0"/>
          <w:cols w:num="2" w:space="720"/>
          <w:docGrid w:linePitch="360"/>
        </w:sectPr>
      </w:pPr>
      <w:r>
        <w:rPr>
          <w:rFonts w:ascii="Times New Roman" w:hAnsi="Times New Roman" w:cs="Times New Roman"/>
        </w:rPr>
        <w:t>responden berdasarkan umur di</w:t>
      </w:r>
      <w:r w:rsidR="00857928">
        <w:rPr>
          <w:rFonts w:ascii="Times New Roman" w:hAnsi="Times New Roman" w:cs="Times New Roman"/>
        </w:rPr>
        <w:t>dominasi oleh usia 3 tahun yaitu sebanyak 26 orang</w:t>
      </w:r>
      <w:r w:rsidR="000437E0">
        <w:rPr>
          <w:rFonts w:ascii="Times New Roman" w:hAnsi="Times New Roman" w:cs="Times New Roman"/>
        </w:rPr>
        <w:t xml:space="preserve"> (60,5%)</w:t>
      </w:r>
      <w:r w:rsidR="00B9499B">
        <w:rPr>
          <w:rFonts w:ascii="Times New Roman" w:hAnsi="Times New Roman" w:cs="Times New Roman"/>
        </w:rPr>
        <w:t>.</w:t>
      </w:r>
      <w:r w:rsidR="000437E0">
        <w:rPr>
          <w:rFonts w:ascii="Times New Roman" w:hAnsi="Times New Roman" w:cs="Times New Roman"/>
        </w:rPr>
        <w:t xml:space="preserve"> </w:t>
      </w:r>
    </w:p>
    <w:p w14:paraId="3169A128" w14:textId="77777777" w:rsidR="00E268EF" w:rsidRDefault="00E268EF" w:rsidP="00515DC5">
      <w:pPr>
        <w:spacing w:after="0" w:line="240" w:lineRule="auto"/>
        <w:jc w:val="both"/>
        <w:rPr>
          <w:rFonts w:ascii="Times New Roman" w:hAnsi="Times New Roman" w:cs="Times New Roman"/>
          <w:b/>
        </w:rPr>
      </w:pPr>
    </w:p>
    <w:p w14:paraId="3C584E1A" w14:textId="453F995A" w:rsidR="00F062DE" w:rsidRPr="00047F69" w:rsidRDefault="000A062A" w:rsidP="00047F69">
      <w:pPr>
        <w:spacing w:line="240" w:lineRule="auto"/>
        <w:jc w:val="center"/>
        <w:rPr>
          <w:rFonts w:ascii="Times New Roman" w:hAnsi="Times New Roman" w:cs="Times New Roman"/>
        </w:rPr>
      </w:pPr>
      <w:r w:rsidRPr="00047F69">
        <w:rPr>
          <w:rFonts w:ascii="Times New Roman" w:hAnsi="Times New Roman" w:cs="Times New Roman"/>
        </w:rPr>
        <w:t>Tabel 2</w:t>
      </w:r>
      <w:r w:rsidR="00B9499B">
        <w:rPr>
          <w:rFonts w:ascii="Times New Roman" w:hAnsi="Times New Roman" w:cs="Times New Roman"/>
        </w:rPr>
        <w:t>.</w:t>
      </w:r>
      <w:r w:rsidRPr="00047F69">
        <w:rPr>
          <w:rFonts w:ascii="Times New Roman" w:hAnsi="Times New Roman" w:cs="Times New Roman"/>
        </w:rPr>
        <w:t xml:space="preserve"> </w:t>
      </w:r>
      <w:r w:rsidR="00857928" w:rsidRPr="00047F69">
        <w:rPr>
          <w:rFonts w:ascii="Times New Roman" w:hAnsi="Times New Roman" w:cs="Times New Roman"/>
        </w:rPr>
        <w:t xml:space="preserve">Distribusi </w:t>
      </w:r>
      <w:r w:rsidR="00B9499B">
        <w:rPr>
          <w:rFonts w:ascii="Times New Roman" w:hAnsi="Times New Roman" w:cs="Times New Roman"/>
        </w:rPr>
        <w:t>Hasil berdasarkan Status G</w:t>
      </w:r>
      <w:r w:rsidR="00B9499B" w:rsidRPr="00047F69">
        <w:rPr>
          <w:rFonts w:ascii="Times New Roman" w:hAnsi="Times New Roman" w:cs="Times New Roman"/>
        </w:rPr>
        <w:t xml:space="preserve">izi, Status Imunisasi, Kejadian </w:t>
      </w:r>
      <w:r w:rsidR="00857928" w:rsidRPr="00047F69">
        <w:rPr>
          <w:rFonts w:ascii="Times New Roman" w:hAnsi="Times New Roman" w:cs="Times New Roman"/>
        </w:rPr>
        <w:t>ISPA</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2822"/>
        <w:gridCol w:w="2827"/>
      </w:tblGrid>
      <w:tr w:rsidR="00857928" w14:paraId="2F399F77" w14:textId="77777777" w:rsidTr="00BF5F63">
        <w:tc>
          <w:tcPr>
            <w:tcW w:w="2907" w:type="dxa"/>
            <w:tcBorders>
              <w:top w:val="single" w:sz="4" w:space="0" w:color="auto"/>
              <w:bottom w:val="single" w:sz="4" w:space="0" w:color="auto"/>
            </w:tcBorders>
          </w:tcPr>
          <w:p w14:paraId="22B91BBB" w14:textId="77777777" w:rsidR="00857928" w:rsidRPr="00047F69" w:rsidRDefault="00857928" w:rsidP="00857928">
            <w:pPr>
              <w:jc w:val="center"/>
              <w:rPr>
                <w:rFonts w:ascii="Times New Roman" w:hAnsi="Times New Roman" w:cs="Times New Roman"/>
                <w:sz w:val="20"/>
                <w:szCs w:val="20"/>
              </w:rPr>
            </w:pPr>
            <w:r w:rsidRPr="00047F69">
              <w:rPr>
                <w:rFonts w:ascii="Times New Roman" w:hAnsi="Times New Roman" w:cs="Times New Roman"/>
                <w:sz w:val="20"/>
                <w:szCs w:val="20"/>
              </w:rPr>
              <w:t>Variabel Penelitian</w:t>
            </w:r>
          </w:p>
        </w:tc>
        <w:tc>
          <w:tcPr>
            <w:tcW w:w="2907" w:type="dxa"/>
            <w:tcBorders>
              <w:top w:val="single" w:sz="4" w:space="0" w:color="auto"/>
              <w:bottom w:val="single" w:sz="4" w:space="0" w:color="auto"/>
            </w:tcBorders>
          </w:tcPr>
          <w:p w14:paraId="32699812" w14:textId="77777777" w:rsidR="00857928" w:rsidRPr="00857928" w:rsidRDefault="00857928" w:rsidP="00857928">
            <w:pPr>
              <w:jc w:val="center"/>
              <w:rPr>
                <w:rFonts w:ascii="Times New Roman" w:hAnsi="Times New Roman" w:cs="Times New Roman"/>
                <w:i/>
                <w:sz w:val="20"/>
                <w:szCs w:val="20"/>
              </w:rPr>
            </w:pPr>
            <w:r w:rsidRPr="00857928">
              <w:rPr>
                <w:rFonts w:ascii="Times New Roman" w:hAnsi="Times New Roman" w:cs="Times New Roman"/>
                <w:i/>
                <w:sz w:val="20"/>
                <w:szCs w:val="20"/>
              </w:rPr>
              <w:t>f</w:t>
            </w:r>
          </w:p>
        </w:tc>
        <w:tc>
          <w:tcPr>
            <w:tcW w:w="2907" w:type="dxa"/>
            <w:tcBorders>
              <w:top w:val="single" w:sz="4" w:space="0" w:color="auto"/>
              <w:bottom w:val="single" w:sz="4" w:space="0" w:color="auto"/>
            </w:tcBorders>
          </w:tcPr>
          <w:p w14:paraId="17FBBACA" w14:textId="77777777" w:rsidR="00857928" w:rsidRPr="00857928" w:rsidRDefault="00857928" w:rsidP="00857928">
            <w:pPr>
              <w:jc w:val="center"/>
              <w:rPr>
                <w:rFonts w:ascii="Times New Roman" w:hAnsi="Times New Roman" w:cs="Times New Roman"/>
                <w:sz w:val="20"/>
                <w:szCs w:val="20"/>
              </w:rPr>
            </w:pPr>
            <w:r w:rsidRPr="00857928">
              <w:rPr>
                <w:rFonts w:ascii="Times New Roman" w:hAnsi="Times New Roman" w:cs="Times New Roman"/>
                <w:sz w:val="20"/>
                <w:szCs w:val="20"/>
              </w:rPr>
              <w:t>%</w:t>
            </w:r>
          </w:p>
        </w:tc>
      </w:tr>
      <w:tr w:rsidR="00857928" w14:paraId="5D748AC8" w14:textId="77777777" w:rsidTr="00BF5F63">
        <w:tc>
          <w:tcPr>
            <w:tcW w:w="2907" w:type="dxa"/>
            <w:tcBorders>
              <w:top w:val="single" w:sz="4" w:space="0" w:color="auto"/>
            </w:tcBorders>
          </w:tcPr>
          <w:p w14:paraId="50A76807" w14:textId="77777777" w:rsidR="00857928" w:rsidRPr="00857928" w:rsidRDefault="00857928" w:rsidP="00882D01">
            <w:pPr>
              <w:jc w:val="both"/>
              <w:rPr>
                <w:rFonts w:ascii="Times New Roman" w:hAnsi="Times New Roman" w:cs="Times New Roman"/>
                <w:sz w:val="20"/>
                <w:szCs w:val="20"/>
              </w:rPr>
            </w:pPr>
            <w:r w:rsidRPr="00857928">
              <w:rPr>
                <w:rFonts w:ascii="Times New Roman" w:hAnsi="Times New Roman" w:cs="Times New Roman"/>
                <w:sz w:val="20"/>
                <w:szCs w:val="20"/>
              </w:rPr>
              <w:t>Status Gizi</w:t>
            </w:r>
          </w:p>
        </w:tc>
        <w:tc>
          <w:tcPr>
            <w:tcW w:w="2907" w:type="dxa"/>
            <w:tcBorders>
              <w:top w:val="single" w:sz="4" w:space="0" w:color="auto"/>
            </w:tcBorders>
          </w:tcPr>
          <w:p w14:paraId="414EBF8A" w14:textId="77777777" w:rsidR="00857928" w:rsidRPr="00857928" w:rsidRDefault="00857928" w:rsidP="00857928">
            <w:pPr>
              <w:jc w:val="center"/>
              <w:rPr>
                <w:rFonts w:ascii="Times New Roman" w:hAnsi="Times New Roman" w:cs="Times New Roman"/>
                <w:sz w:val="20"/>
                <w:szCs w:val="20"/>
              </w:rPr>
            </w:pPr>
          </w:p>
        </w:tc>
        <w:tc>
          <w:tcPr>
            <w:tcW w:w="2907" w:type="dxa"/>
            <w:tcBorders>
              <w:top w:val="single" w:sz="4" w:space="0" w:color="auto"/>
            </w:tcBorders>
          </w:tcPr>
          <w:p w14:paraId="0516F9A9" w14:textId="77777777" w:rsidR="00857928" w:rsidRPr="00857928" w:rsidRDefault="00857928" w:rsidP="00857928">
            <w:pPr>
              <w:jc w:val="center"/>
              <w:rPr>
                <w:rFonts w:ascii="Times New Roman" w:hAnsi="Times New Roman" w:cs="Times New Roman"/>
                <w:sz w:val="20"/>
                <w:szCs w:val="20"/>
              </w:rPr>
            </w:pPr>
          </w:p>
        </w:tc>
      </w:tr>
      <w:tr w:rsidR="00857928" w14:paraId="44AB9330" w14:textId="77777777" w:rsidTr="00BF5F63">
        <w:tc>
          <w:tcPr>
            <w:tcW w:w="2907" w:type="dxa"/>
          </w:tcPr>
          <w:p w14:paraId="5AFCF1F2" w14:textId="77777777" w:rsidR="00857928" w:rsidRPr="00857928" w:rsidRDefault="00857928" w:rsidP="00882D01">
            <w:pPr>
              <w:ind w:left="284"/>
              <w:jc w:val="both"/>
              <w:rPr>
                <w:rFonts w:ascii="Times New Roman" w:hAnsi="Times New Roman" w:cs="Times New Roman"/>
                <w:sz w:val="20"/>
                <w:szCs w:val="20"/>
              </w:rPr>
            </w:pPr>
            <w:r w:rsidRPr="00857928">
              <w:rPr>
                <w:rFonts w:ascii="Times New Roman" w:hAnsi="Times New Roman" w:cs="Times New Roman"/>
                <w:sz w:val="20"/>
                <w:szCs w:val="20"/>
              </w:rPr>
              <w:t>Baik</w:t>
            </w:r>
          </w:p>
        </w:tc>
        <w:tc>
          <w:tcPr>
            <w:tcW w:w="2907" w:type="dxa"/>
          </w:tcPr>
          <w:p w14:paraId="34DAC235"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9</w:t>
            </w:r>
          </w:p>
        </w:tc>
        <w:tc>
          <w:tcPr>
            <w:tcW w:w="2907" w:type="dxa"/>
          </w:tcPr>
          <w:p w14:paraId="4759374E"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20,9</w:t>
            </w:r>
          </w:p>
        </w:tc>
      </w:tr>
      <w:tr w:rsidR="00857928" w14:paraId="7E8E756F" w14:textId="77777777" w:rsidTr="00BF5F63">
        <w:tc>
          <w:tcPr>
            <w:tcW w:w="2907" w:type="dxa"/>
            <w:tcBorders>
              <w:bottom w:val="single" w:sz="4" w:space="0" w:color="auto"/>
            </w:tcBorders>
          </w:tcPr>
          <w:p w14:paraId="053A68D7" w14:textId="77777777" w:rsidR="00857928" w:rsidRPr="00857928" w:rsidRDefault="00857928" w:rsidP="00882D01">
            <w:pPr>
              <w:ind w:left="284"/>
              <w:jc w:val="both"/>
              <w:rPr>
                <w:rFonts w:ascii="Times New Roman" w:hAnsi="Times New Roman" w:cs="Times New Roman"/>
                <w:sz w:val="20"/>
                <w:szCs w:val="20"/>
              </w:rPr>
            </w:pPr>
            <w:r w:rsidRPr="00857928">
              <w:rPr>
                <w:rFonts w:ascii="Times New Roman" w:hAnsi="Times New Roman" w:cs="Times New Roman"/>
                <w:sz w:val="20"/>
                <w:szCs w:val="20"/>
              </w:rPr>
              <w:t>Kurang</w:t>
            </w:r>
          </w:p>
        </w:tc>
        <w:tc>
          <w:tcPr>
            <w:tcW w:w="2907" w:type="dxa"/>
            <w:tcBorders>
              <w:bottom w:val="single" w:sz="4" w:space="0" w:color="auto"/>
            </w:tcBorders>
          </w:tcPr>
          <w:p w14:paraId="2CD4AFC3"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34</w:t>
            </w:r>
          </w:p>
        </w:tc>
        <w:tc>
          <w:tcPr>
            <w:tcW w:w="2907" w:type="dxa"/>
            <w:tcBorders>
              <w:bottom w:val="single" w:sz="4" w:space="0" w:color="auto"/>
            </w:tcBorders>
          </w:tcPr>
          <w:p w14:paraId="76679365"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79,1</w:t>
            </w:r>
          </w:p>
        </w:tc>
      </w:tr>
      <w:tr w:rsidR="00857928" w14:paraId="56A76437" w14:textId="77777777" w:rsidTr="00BF5F63">
        <w:tc>
          <w:tcPr>
            <w:tcW w:w="2907" w:type="dxa"/>
            <w:tcBorders>
              <w:top w:val="single" w:sz="4" w:space="0" w:color="auto"/>
            </w:tcBorders>
          </w:tcPr>
          <w:p w14:paraId="3A3C2B52" w14:textId="77777777" w:rsidR="00857928" w:rsidRPr="00857928" w:rsidRDefault="00857928" w:rsidP="00882D01">
            <w:pPr>
              <w:jc w:val="both"/>
              <w:rPr>
                <w:rFonts w:ascii="Times New Roman" w:hAnsi="Times New Roman" w:cs="Times New Roman"/>
                <w:sz w:val="20"/>
                <w:szCs w:val="20"/>
              </w:rPr>
            </w:pPr>
            <w:r>
              <w:rPr>
                <w:rFonts w:ascii="Times New Roman" w:hAnsi="Times New Roman" w:cs="Times New Roman"/>
                <w:sz w:val="20"/>
                <w:szCs w:val="20"/>
              </w:rPr>
              <w:t>Status Imunisasi</w:t>
            </w:r>
          </w:p>
        </w:tc>
        <w:tc>
          <w:tcPr>
            <w:tcW w:w="2907" w:type="dxa"/>
            <w:tcBorders>
              <w:top w:val="single" w:sz="4" w:space="0" w:color="auto"/>
            </w:tcBorders>
          </w:tcPr>
          <w:p w14:paraId="3156B657" w14:textId="77777777" w:rsidR="00857928" w:rsidRPr="00857928" w:rsidRDefault="00857928" w:rsidP="00857928">
            <w:pPr>
              <w:jc w:val="center"/>
              <w:rPr>
                <w:rFonts w:ascii="Times New Roman" w:hAnsi="Times New Roman" w:cs="Times New Roman"/>
                <w:sz w:val="20"/>
                <w:szCs w:val="20"/>
              </w:rPr>
            </w:pPr>
          </w:p>
        </w:tc>
        <w:tc>
          <w:tcPr>
            <w:tcW w:w="2907" w:type="dxa"/>
            <w:tcBorders>
              <w:top w:val="single" w:sz="4" w:space="0" w:color="auto"/>
            </w:tcBorders>
          </w:tcPr>
          <w:p w14:paraId="669E015E" w14:textId="77777777" w:rsidR="00857928" w:rsidRPr="00857928" w:rsidRDefault="00857928" w:rsidP="00857928">
            <w:pPr>
              <w:jc w:val="center"/>
              <w:rPr>
                <w:rFonts w:ascii="Times New Roman" w:hAnsi="Times New Roman" w:cs="Times New Roman"/>
                <w:sz w:val="20"/>
                <w:szCs w:val="20"/>
              </w:rPr>
            </w:pPr>
          </w:p>
        </w:tc>
      </w:tr>
      <w:tr w:rsidR="00857928" w14:paraId="0BCBA083" w14:textId="77777777" w:rsidTr="00BF5F63">
        <w:tc>
          <w:tcPr>
            <w:tcW w:w="2907" w:type="dxa"/>
          </w:tcPr>
          <w:p w14:paraId="6EBC6F7D" w14:textId="77777777" w:rsidR="00857928" w:rsidRPr="00857928" w:rsidRDefault="00857928" w:rsidP="00882D01">
            <w:pPr>
              <w:ind w:left="284"/>
              <w:jc w:val="both"/>
              <w:rPr>
                <w:rFonts w:ascii="Times New Roman" w:hAnsi="Times New Roman" w:cs="Times New Roman"/>
                <w:sz w:val="20"/>
                <w:szCs w:val="20"/>
              </w:rPr>
            </w:pPr>
            <w:r>
              <w:rPr>
                <w:rFonts w:ascii="Times New Roman" w:hAnsi="Times New Roman" w:cs="Times New Roman"/>
                <w:sz w:val="20"/>
                <w:szCs w:val="20"/>
              </w:rPr>
              <w:t>Lengkap</w:t>
            </w:r>
          </w:p>
        </w:tc>
        <w:tc>
          <w:tcPr>
            <w:tcW w:w="2907" w:type="dxa"/>
          </w:tcPr>
          <w:p w14:paraId="4E0E02A0"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16</w:t>
            </w:r>
          </w:p>
        </w:tc>
        <w:tc>
          <w:tcPr>
            <w:tcW w:w="2907" w:type="dxa"/>
          </w:tcPr>
          <w:p w14:paraId="0A87837A"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37,2</w:t>
            </w:r>
          </w:p>
        </w:tc>
      </w:tr>
      <w:tr w:rsidR="00857928" w14:paraId="46112FC5" w14:textId="77777777" w:rsidTr="00BF5F63">
        <w:tc>
          <w:tcPr>
            <w:tcW w:w="2907" w:type="dxa"/>
            <w:tcBorders>
              <w:bottom w:val="single" w:sz="4" w:space="0" w:color="auto"/>
            </w:tcBorders>
          </w:tcPr>
          <w:p w14:paraId="1DD9761E" w14:textId="77777777" w:rsidR="00857928" w:rsidRPr="00857928" w:rsidRDefault="00857928" w:rsidP="00882D01">
            <w:pPr>
              <w:ind w:left="284"/>
              <w:jc w:val="both"/>
              <w:rPr>
                <w:rFonts w:ascii="Times New Roman" w:hAnsi="Times New Roman" w:cs="Times New Roman"/>
                <w:sz w:val="20"/>
                <w:szCs w:val="20"/>
              </w:rPr>
            </w:pPr>
            <w:r>
              <w:rPr>
                <w:rFonts w:ascii="Times New Roman" w:hAnsi="Times New Roman" w:cs="Times New Roman"/>
                <w:sz w:val="20"/>
                <w:szCs w:val="20"/>
              </w:rPr>
              <w:t>Tidak Lengkap</w:t>
            </w:r>
          </w:p>
        </w:tc>
        <w:tc>
          <w:tcPr>
            <w:tcW w:w="2907" w:type="dxa"/>
            <w:tcBorders>
              <w:bottom w:val="single" w:sz="4" w:space="0" w:color="auto"/>
            </w:tcBorders>
          </w:tcPr>
          <w:p w14:paraId="3A951D0A"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27</w:t>
            </w:r>
          </w:p>
        </w:tc>
        <w:tc>
          <w:tcPr>
            <w:tcW w:w="2907" w:type="dxa"/>
            <w:tcBorders>
              <w:bottom w:val="single" w:sz="4" w:space="0" w:color="auto"/>
            </w:tcBorders>
          </w:tcPr>
          <w:p w14:paraId="0587CEB2"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62,8</w:t>
            </w:r>
          </w:p>
        </w:tc>
      </w:tr>
      <w:tr w:rsidR="00857928" w14:paraId="44427BB9" w14:textId="77777777" w:rsidTr="00BF5F63">
        <w:tc>
          <w:tcPr>
            <w:tcW w:w="2907" w:type="dxa"/>
            <w:tcBorders>
              <w:top w:val="single" w:sz="4" w:space="0" w:color="auto"/>
            </w:tcBorders>
          </w:tcPr>
          <w:p w14:paraId="1C627FBF" w14:textId="77777777" w:rsidR="00857928" w:rsidRPr="00857928" w:rsidRDefault="00857928" w:rsidP="00882D01">
            <w:pPr>
              <w:jc w:val="both"/>
              <w:rPr>
                <w:rFonts w:ascii="Times New Roman" w:hAnsi="Times New Roman" w:cs="Times New Roman"/>
                <w:sz w:val="20"/>
                <w:szCs w:val="20"/>
              </w:rPr>
            </w:pPr>
            <w:r>
              <w:rPr>
                <w:rFonts w:ascii="Times New Roman" w:hAnsi="Times New Roman" w:cs="Times New Roman"/>
                <w:sz w:val="20"/>
                <w:szCs w:val="20"/>
              </w:rPr>
              <w:t>Kejadian ISPA</w:t>
            </w:r>
          </w:p>
        </w:tc>
        <w:tc>
          <w:tcPr>
            <w:tcW w:w="2907" w:type="dxa"/>
            <w:tcBorders>
              <w:top w:val="single" w:sz="4" w:space="0" w:color="auto"/>
            </w:tcBorders>
          </w:tcPr>
          <w:p w14:paraId="09CB7A70" w14:textId="77777777" w:rsidR="00857928" w:rsidRPr="00857928" w:rsidRDefault="00857928" w:rsidP="00857928">
            <w:pPr>
              <w:jc w:val="center"/>
              <w:rPr>
                <w:rFonts w:ascii="Times New Roman" w:hAnsi="Times New Roman" w:cs="Times New Roman"/>
                <w:sz w:val="20"/>
                <w:szCs w:val="20"/>
              </w:rPr>
            </w:pPr>
          </w:p>
        </w:tc>
        <w:tc>
          <w:tcPr>
            <w:tcW w:w="2907" w:type="dxa"/>
            <w:tcBorders>
              <w:top w:val="single" w:sz="4" w:space="0" w:color="auto"/>
            </w:tcBorders>
          </w:tcPr>
          <w:p w14:paraId="5E24C911" w14:textId="77777777" w:rsidR="00857928" w:rsidRPr="00857928" w:rsidRDefault="00857928" w:rsidP="00857928">
            <w:pPr>
              <w:jc w:val="center"/>
              <w:rPr>
                <w:rFonts w:ascii="Times New Roman" w:hAnsi="Times New Roman" w:cs="Times New Roman"/>
                <w:sz w:val="20"/>
                <w:szCs w:val="20"/>
              </w:rPr>
            </w:pPr>
          </w:p>
        </w:tc>
      </w:tr>
      <w:tr w:rsidR="00857928" w14:paraId="1C37E454" w14:textId="77777777" w:rsidTr="00BF5F63">
        <w:tc>
          <w:tcPr>
            <w:tcW w:w="2907" w:type="dxa"/>
          </w:tcPr>
          <w:p w14:paraId="45914D49" w14:textId="77777777" w:rsidR="00857928" w:rsidRDefault="00DB6BEC" w:rsidP="00882D01">
            <w:pPr>
              <w:ind w:left="284"/>
              <w:jc w:val="both"/>
              <w:rPr>
                <w:rFonts w:ascii="Times New Roman" w:hAnsi="Times New Roman" w:cs="Times New Roman"/>
                <w:sz w:val="20"/>
                <w:szCs w:val="20"/>
              </w:rPr>
            </w:pPr>
            <w:r>
              <w:rPr>
                <w:rFonts w:ascii="Times New Roman" w:hAnsi="Times New Roman" w:cs="Times New Roman"/>
                <w:sz w:val="20"/>
                <w:szCs w:val="20"/>
              </w:rPr>
              <w:t>Batuk Bukan Pneumonia</w:t>
            </w:r>
          </w:p>
        </w:tc>
        <w:tc>
          <w:tcPr>
            <w:tcW w:w="2907" w:type="dxa"/>
          </w:tcPr>
          <w:p w14:paraId="724EC4A1"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28</w:t>
            </w:r>
          </w:p>
        </w:tc>
        <w:tc>
          <w:tcPr>
            <w:tcW w:w="2907" w:type="dxa"/>
          </w:tcPr>
          <w:p w14:paraId="52DA4FE5" w14:textId="77777777" w:rsidR="00857928"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65,1</w:t>
            </w:r>
          </w:p>
        </w:tc>
      </w:tr>
      <w:tr w:rsidR="00DB6BEC" w14:paraId="560C7639" w14:textId="77777777" w:rsidTr="00BF5F63">
        <w:tc>
          <w:tcPr>
            <w:tcW w:w="2907" w:type="dxa"/>
            <w:tcBorders>
              <w:bottom w:val="single" w:sz="4" w:space="0" w:color="auto"/>
            </w:tcBorders>
          </w:tcPr>
          <w:p w14:paraId="273F1FB7" w14:textId="77777777" w:rsidR="00DB6BEC" w:rsidRDefault="00DB6BEC" w:rsidP="00882D01">
            <w:pPr>
              <w:ind w:left="284"/>
              <w:jc w:val="both"/>
              <w:rPr>
                <w:rFonts w:ascii="Times New Roman" w:hAnsi="Times New Roman" w:cs="Times New Roman"/>
                <w:sz w:val="20"/>
                <w:szCs w:val="20"/>
              </w:rPr>
            </w:pPr>
            <w:r>
              <w:rPr>
                <w:rFonts w:ascii="Times New Roman" w:hAnsi="Times New Roman" w:cs="Times New Roman"/>
                <w:sz w:val="20"/>
                <w:szCs w:val="20"/>
              </w:rPr>
              <w:t>Pneumonia</w:t>
            </w:r>
          </w:p>
        </w:tc>
        <w:tc>
          <w:tcPr>
            <w:tcW w:w="2907" w:type="dxa"/>
            <w:tcBorders>
              <w:bottom w:val="single" w:sz="4" w:space="0" w:color="auto"/>
            </w:tcBorders>
          </w:tcPr>
          <w:p w14:paraId="3BB087F9" w14:textId="77777777" w:rsidR="00DB6BEC"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15</w:t>
            </w:r>
          </w:p>
        </w:tc>
        <w:tc>
          <w:tcPr>
            <w:tcW w:w="2907" w:type="dxa"/>
            <w:tcBorders>
              <w:bottom w:val="single" w:sz="4" w:space="0" w:color="auto"/>
            </w:tcBorders>
          </w:tcPr>
          <w:p w14:paraId="7E5D22C9" w14:textId="77777777" w:rsidR="00DB6BEC"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34,9</w:t>
            </w:r>
          </w:p>
        </w:tc>
      </w:tr>
      <w:tr w:rsidR="00DB6BEC" w14:paraId="7B13DEBF" w14:textId="77777777" w:rsidTr="00BF5F63">
        <w:tc>
          <w:tcPr>
            <w:tcW w:w="2907" w:type="dxa"/>
            <w:tcBorders>
              <w:top w:val="single" w:sz="4" w:space="0" w:color="auto"/>
              <w:bottom w:val="single" w:sz="4" w:space="0" w:color="auto"/>
            </w:tcBorders>
          </w:tcPr>
          <w:p w14:paraId="372056A1" w14:textId="77777777" w:rsidR="00DB6BEC" w:rsidRDefault="00DB6BEC" w:rsidP="00882D01">
            <w:pPr>
              <w:jc w:val="both"/>
              <w:rPr>
                <w:rFonts w:ascii="Times New Roman" w:hAnsi="Times New Roman" w:cs="Times New Roman"/>
                <w:sz w:val="20"/>
                <w:szCs w:val="20"/>
              </w:rPr>
            </w:pPr>
            <w:r>
              <w:rPr>
                <w:rFonts w:ascii="Times New Roman" w:hAnsi="Times New Roman" w:cs="Times New Roman"/>
                <w:sz w:val="20"/>
                <w:szCs w:val="20"/>
              </w:rPr>
              <w:t>Total</w:t>
            </w:r>
          </w:p>
        </w:tc>
        <w:tc>
          <w:tcPr>
            <w:tcW w:w="2907" w:type="dxa"/>
            <w:tcBorders>
              <w:top w:val="single" w:sz="4" w:space="0" w:color="auto"/>
              <w:bottom w:val="single" w:sz="4" w:space="0" w:color="auto"/>
            </w:tcBorders>
          </w:tcPr>
          <w:p w14:paraId="6EA823DF" w14:textId="77777777" w:rsidR="00DB6BEC"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43</w:t>
            </w:r>
          </w:p>
        </w:tc>
        <w:tc>
          <w:tcPr>
            <w:tcW w:w="2907" w:type="dxa"/>
            <w:tcBorders>
              <w:top w:val="single" w:sz="4" w:space="0" w:color="auto"/>
              <w:bottom w:val="single" w:sz="4" w:space="0" w:color="auto"/>
            </w:tcBorders>
          </w:tcPr>
          <w:p w14:paraId="4375037E" w14:textId="77777777" w:rsidR="00DB6BEC" w:rsidRPr="00857928" w:rsidRDefault="00DB6BEC" w:rsidP="00857928">
            <w:pPr>
              <w:jc w:val="center"/>
              <w:rPr>
                <w:rFonts w:ascii="Times New Roman" w:hAnsi="Times New Roman" w:cs="Times New Roman"/>
                <w:sz w:val="20"/>
                <w:szCs w:val="20"/>
              </w:rPr>
            </w:pPr>
            <w:r>
              <w:rPr>
                <w:rFonts w:ascii="Times New Roman" w:hAnsi="Times New Roman" w:cs="Times New Roman"/>
                <w:sz w:val="20"/>
                <w:szCs w:val="20"/>
              </w:rPr>
              <w:t>100</w:t>
            </w:r>
          </w:p>
        </w:tc>
      </w:tr>
    </w:tbl>
    <w:p w14:paraId="44554DC2" w14:textId="77777777" w:rsidR="00857928" w:rsidRDefault="00857928" w:rsidP="00EA521F">
      <w:pPr>
        <w:jc w:val="both"/>
        <w:rPr>
          <w:rFonts w:ascii="Times New Roman" w:hAnsi="Times New Roman" w:cs="Times New Roman"/>
        </w:rPr>
        <w:sectPr w:rsidR="00857928" w:rsidSect="00C81A16">
          <w:type w:val="continuous"/>
          <w:pgSz w:w="11907" w:h="16840" w:code="9"/>
          <w:pgMar w:top="2268" w:right="1701" w:bottom="1701" w:left="1701" w:header="720" w:footer="720" w:gutter="0"/>
          <w:cols w:space="720"/>
          <w:docGrid w:linePitch="360"/>
        </w:sectPr>
      </w:pPr>
    </w:p>
    <w:p w14:paraId="43CCC184" w14:textId="77777777" w:rsidR="003222A5" w:rsidRDefault="00853EC7" w:rsidP="003222A5">
      <w:pPr>
        <w:spacing w:after="0"/>
        <w:ind w:firstLine="567"/>
        <w:jc w:val="both"/>
        <w:rPr>
          <w:rFonts w:ascii="Times New Roman" w:hAnsi="Times New Roman" w:cs="Times New Roman"/>
        </w:rPr>
      </w:pPr>
      <w:r>
        <w:rPr>
          <w:rFonts w:ascii="Times New Roman" w:hAnsi="Times New Roman" w:cs="Times New Roman"/>
        </w:rPr>
        <w:lastRenderedPageBreak/>
        <w:t xml:space="preserve">Tabel 2 menyatakan bahwa status gizi kurang yaitu sebanyak 34 orang (79,1%) dan status imunisasi tidak lengkap </w:t>
      </w:r>
    </w:p>
    <w:p w14:paraId="2128B5A7" w14:textId="77777777" w:rsidR="003222A5" w:rsidRDefault="003222A5" w:rsidP="003222A5">
      <w:pPr>
        <w:spacing w:after="0"/>
        <w:jc w:val="both"/>
        <w:rPr>
          <w:rFonts w:ascii="Times New Roman" w:hAnsi="Times New Roman" w:cs="Times New Roman"/>
        </w:rPr>
      </w:pPr>
    </w:p>
    <w:p w14:paraId="31CD9332" w14:textId="7B61892F" w:rsidR="00853EC7" w:rsidRDefault="00015B2B" w:rsidP="003222A5">
      <w:pPr>
        <w:spacing w:after="0"/>
        <w:jc w:val="both"/>
        <w:rPr>
          <w:rFonts w:ascii="Times New Roman" w:hAnsi="Times New Roman" w:cs="Times New Roman"/>
        </w:rPr>
        <w:sectPr w:rsidR="00853EC7" w:rsidSect="004F0066">
          <w:type w:val="continuous"/>
          <w:pgSz w:w="11907" w:h="16840" w:code="9"/>
          <w:pgMar w:top="2268" w:right="1701" w:bottom="1701" w:left="1701" w:header="720" w:footer="720" w:gutter="0"/>
          <w:cols w:num="2" w:space="720"/>
          <w:docGrid w:linePitch="360"/>
        </w:sectPr>
      </w:pPr>
      <w:r>
        <w:rPr>
          <w:rFonts w:ascii="Times New Roman" w:hAnsi="Times New Roman" w:cs="Times New Roman"/>
        </w:rPr>
        <w:t xml:space="preserve">sebanyak </w:t>
      </w:r>
      <w:r w:rsidR="00853EC7">
        <w:rPr>
          <w:rFonts w:ascii="Times New Roman" w:hAnsi="Times New Roman" w:cs="Times New Roman"/>
        </w:rPr>
        <w:t xml:space="preserve">27 orang </w:t>
      </w:r>
      <w:r w:rsidR="00B9499B">
        <w:rPr>
          <w:rFonts w:ascii="Times New Roman" w:hAnsi="Times New Roman" w:cs="Times New Roman"/>
        </w:rPr>
        <w:t xml:space="preserve">(62,8%) sedangkan batuk bukan </w:t>
      </w:r>
      <w:proofErr w:type="gramStart"/>
      <w:r w:rsidR="00B9499B">
        <w:rPr>
          <w:rFonts w:ascii="Times New Roman" w:hAnsi="Times New Roman" w:cs="Times New Roman"/>
        </w:rPr>
        <w:t>pn</w:t>
      </w:r>
      <w:r w:rsidR="00853EC7">
        <w:rPr>
          <w:rFonts w:ascii="Times New Roman" w:hAnsi="Times New Roman" w:cs="Times New Roman"/>
        </w:rPr>
        <w:t xml:space="preserve">eumonia  </w:t>
      </w:r>
      <w:r>
        <w:rPr>
          <w:rFonts w:ascii="Times New Roman" w:hAnsi="Times New Roman" w:cs="Times New Roman"/>
        </w:rPr>
        <w:t>sebanyak</w:t>
      </w:r>
      <w:proofErr w:type="gramEnd"/>
      <w:r>
        <w:rPr>
          <w:rFonts w:ascii="Times New Roman" w:hAnsi="Times New Roman" w:cs="Times New Roman"/>
        </w:rPr>
        <w:t xml:space="preserve"> </w:t>
      </w:r>
      <w:r w:rsidR="00D87B41">
        <w:rPr>
          <w:rFonts w:ascii="Times New Roman" w:hAnsi="Times New Roman" w:cs="Times New Roman"/>
        </w:rPr>
        <w:t xml:space="preserve">28 orang (65,1%). </w:t>
      </w:r>
    </w:p>
    <w:p w14:paraId="6E526E66" w14:textId="77777777" w:rsidR="004F0066" w:rsidRDefault="004F0066" w:rsidP="004F0066">
      <w:pPr>
        <w:pStyle w:val="ListParagraph"/>
        <w:spacing w:after="0" w:line="240" w:lineRule="auto"/>
        <w:ind w:left="-142"/>
        <w:jc w:val="both"/>
        <w:rPr>
          <w:rFonts w:ascii="Times New Roman" w:hAnsi="Times New Roman" w:cs="Times New Roman"/>
          <w:b/>
        </w:rPr>
      </w:pPr>
    </w:p>
    <w:p w14:paraId="03FA54D5" w14:textId="77777777" w:rsidR="00A45721" w:rsidRDefault="00A45721" w:rsidP="004F0066">
      <w:pPr>
        <w:pStyle w:val="ListParagraph"/>
        <w:spacing w:after="0" w:line="240" w:lineRule="auto"/>
        <w:ind w:left="-142"/>
        <w:jc w:val="both"/>
        <w:rPr>
          <w:rFonts w:ascii="Times New Roman" w:hAnsi="Times New Roman" w:cs="Times New Roman"/>
          <w:b/>
        </w:rPr>
      </w:pPr>
      <w:r>
        <w:rPr>
          <w:rFonts w:ascii="Times New Roman" w:hAnsi="Times New Roman" w:cs="Times New Roman"/>
          <w:b/>
        </w:rPr>
        <w:t xml:space="preserve">2. </w:t>
      </w:r>
      <w:r w:rsidRPr="00A45721">
        <w:rPr>
          <w:rFonts w:ascii="Times New Roman" w:hAnsi="Times New Roman" w:cs="Times New Roman"/>
          <w:b/>
        </w:rPr>
        <w:t>Analisis Bivariat</w:t>
      </w:r>
      <w:r w:rsidR="00853EC7" w:rsidRPr="00A45721">
        <w:rPr>
          <w:rFonts w:ascii="Times New Roman" w:hAnsi="Times New Roman" w:cs="Times New Roman"/>
          <w:b/>
        </w:rPr>
        <w:t xml:space="preserve"> </w:t>
      </w:r>
    </w:p>
    <w:p w14:paraId="35951C69" w14:textId="36B458A2" w:rsidR="00A45721" w:rsidRPr="00047F69" w:rsidRDefault="00501689" w:rsidP="00A75858">
      <w:pPr>
        <w:spacing w:after="0" w:line="240" w:lineRule="auto"/>
        <w:jc w:val="center"/>
        <w:rPr>
          <w:rFonts w:ascii="Times New Roman" w:hAnsi="Times New Roman" w:cs="Times New Roman"/>
        </w:rPr>
      </w:pPr>
      <w:r w:rsidRPr="00047F69">
        <w:rPr>
          <w:rFonts w:ascii="Times New Roman" w:hAnsi="Times New Roman" w:cs="Times New Roman"/>
        </w:rPr>
        <w:t>Tabel</w:t>
      </w:r>
      <w:r w:rsidR="00047F69">
        <w:rPr>
          <w:rFonts w:ascii="Times New Roman" w:hAnsi="Times New Roman" w:cs="Times New Roman"/>
        </w:rPr>
        <w:t xml:space="preserve"> </w:t>
      </w:r>
      <w:r w:rsidR="00A75858">
        <w:rPr>
          <w:rFonts w:ascii="Times New Roman" w:hAnsi="Times New Roman" w:cs="Times New Roman"/>
        </w:rPr>
        <w:t xml:space="preserve">3 </w:t>
      </w:r>
      <w:r w:rsidR="00D87B41" w:rsidRPr="00047F69">
        <w:rPr>
          <w:rFonts w:ascii="Times New Roman" w:hAnsi="Times New Roman" w:cs="Times New Roman"/>
        </w:rPr>
        <w:t xml:space="preserve">Hubungan </w:t>
      </w:r>
      <w:r w:rsidR="00A75858" w:rsidRPr="00047F69">
        <w:rPr>
          <w:rFonts w:ascii="Times New Roman" w:hAnsi="Times New Roman" w:cs="Times New Roman"/>
        </w:rPr>
        <w:t xml:space="preserve">Status Gizi </w:t>
      </w:r>
      <w:r w:rsidR="00A75858">
        <w:rPr>
          <w:rFonts w:ascii="Times New Roman" w:hAnsi="Times New Roman" w:cs="Times New Roman"/>
        </w:rPr>
        <w:t>d</w:t>
      </w:r>
      <w:r w:rsidR="00A75858" w:rsidRPr="00047F69">
        <w:rPr>
          <w:rFonts w:ascii="Times New Roman" w:hAnsi="Times New Roman" w:cs="Times New Roman"/>
        </w:rPr>
        <w:t xml:space="preserve">engan Kejadian </w:t>
      </w:r>
      <w:r w:rsidRPr="00047F69">
        <w:rPr>
          <w:rFonts w:ascii="Times New Roman" w:hAnsi="Times New Roman" w:cs="Times New Roman"/>
        </w:rPr>
        <w:t>ISPA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1381"/>
        <w:gridCol w:w="1317"/>
        <w:gridCol w:w="1393"/>
        <w:gridCol w:w="1442"/>
        <w:gridCol w:w="876"/>
        <w:gridCol w:w="980"/>
      </w:tblGrid>
      <w:tr w:rsidR="00E94489" w14:paraId="778593CB" w14:textId="77777777" w:rsidTr="00CB6700">
        <w:trPr>
          <w:trHeight w:val="281"/>
        </w:trPr>
        <w:tc>
          <w:tcPr>
            <w:tcW w:w="1132" w:type="dxa"/>
            <w:vMerge w:val="restart"/>
            <w:vAlign w:val="center"/>
          </w:tcPr>
          <w:p w14:paraId="346FC85A" w14:textId="77777777" w:rsidR="00E94489" w:rsidRPr="003C7064" w:rsidRDefault="00E94489" w:rsidP="007E4FD9">
            <w:pPr>
              <w:jc w:val="center"/>
              <w:rPr>
                <w:rFonts w:ascii="Times New Roman" w:hAnsi="Times New Roman" w:cs="Times New Roman"/>
                <w:sz w:val="20"/>
                <w:szCs w:val="20"/>
              </w:rPr>
            </w:pPr>
            <w:r w:rsidRPr="003C7064">
              <w:rPr>
                <w:rFonts w:ascii="Times New Roman" w:hAnsi="Times New Roman" w:cs="Times New Roman"/>
                <w:sz w:val="20"/>
                <w:szCs w:val="20"/>
              </w:rPr>
              <w:t xml:space="preserve">Status </w:t>
            </w:r>
            <w:r>
              <w:rPr>
                <w:rFonts w:ascii="Times New Roman" w:hAnsi="Times New Roman" w:cs="Times New Roman"/>
                <w:sz w:val="20"/>
                <w:szCs w:val="20"/>
              </w:rPr>
              <w:t>Gizi</w:t>
            </w:r>
          </w:p>
        </w:tc>
        <w:tc>
          <w:tcPr>
            <w:tcW w:w="5706" w:type="dxa"/>
            <w:gridSpan w:val="4"/>
          </w:tcPr>
          <w:p w14:paraId="3F66073A" w14:textId="77777777" w:rsidR="00E94489" w:rsidRDefault="00E94489" w:rsidP="0030156A">
            <w:pPr>
              <w:jc w:val="center"/>
              <w:rPr>
                <w:rFonts w:ascii="Times New Roman" w:hAnsi="Times New Roman" w:cs="Times New Roman"/>
                <w:sz w:val="20"/>
                <w:szCs w:val="20"/>
              </w:rPr>
            </w:pPr>
            <w:r>
              <w:rPr>
                <w:rFonts w:ascii="Times New Roman" w:hAnsi="Times New Roman" w:cs="Times New Roman"/>
                <w:sz w:val="20"/>
                <w:szCs w:val="20"/>
              </w:rPr>
              <w:t>Penyakit</w:t>
            </w:r>
            <w:r w:rsidRPr="003C7064">
              <w:rPr>
                <w:rFonts w:ascii="Times New Roman" w:hAnsi="Times New Roman" w:cs="Times New Roman"/>
                <w:sz w:val="20"/>
                <w:szCs w:val="20"/>
              </w:rPr>
              <w:t xml:space="preserve"> ISPA</w:t>
            </w:r>
          </w:p>
        </w:tc>
        <w:tc>
          <w:tcPr>
            <w:tcW w:w="888" w:type="dxa"/>
            <w:vMerge w:val="restart"/>
            <w:vAlign w:val="center"/>
          </w:tcPr>
          <w:p w14:paraId="48301070" w14:textId="77777777" w:rsidR="00E94489" w:rsidRPr="0030156A" w:rsidRDefault="00E94489" w:rsidP="0030156A">
            <w:pPr>
              <w:jc w:val="center"/>
              <w:rPr>
                <w:rFonts w:ascii="Times New Roman" w:hAnsi="Times New Roman" w:cs="Times New Roman"/>
                <w:sz w:val="20"/>
                <w:szCs w:val="20"/>
              </w:rPr>
            </w:pPr>
            <w:r>
              <w:rPr>
                <w:rFonts w:ascii="Times New Roman" w:hAnsi="Times New Roman" w:cs="Times New Roman"/>
                <w:sz w:val="20"/>
                <w:szCs w:val="20"/>
              </w:rPr>
              <w:t>Total</w:t>
            </w:r>
          </w:p>
        </w:tc>
        <w:tc>
          <w:tcPr>
            <w:tcW w:w="995" w:type="dxa"/>
            <w:vMerge w:val="restart"/>
            <w:vAlign w:val="center"/>
          </w:tcPr>
          <w:p w14:paraId="76F386C1" w14:textId="77777777" w:rsidR="00E94489" w:rsidRPr="003C7064" w:rsidRDefault="00E94489" w:rsidP="000368A5">
            <w:pPr>
              <w:jc w:val="center"/>
              <w:rPr>
                <w:rFonts w:ascii="Times New Roman" w:hAnsi="Times New Roman" w:cs="Times New Roman"/>
                <w:i/>
                <w:sz w:val="20"/>
                <w:szCs w:val="20"/>
              </w:rPr>
            </w:pPr>
            <w:r w:rsidRPr="003C7064">
              <w:rPr>
                <w:rFonts w:ascii="Times New Roman" w:hAnsi="Times New Roman" w:cs="Times New Roman"/>
                <w:i/>
                <w:sz w:val="20"/>
                <w:szCs w:val="20"/>
              </w:rPr>
              <w:t>P Value</w:t>
            </w:r>
          </w:p>
        </w:tc>
      </w:tr>
      <w:tr w:rsidR="00E94489" w14:paraId="4FE97416" w14:textId="77777777" w:rsidTr="00464D09">
        <w:tc>
          <w:tcPr>
            <w:tcW w:w="1132" w:type="dxa"/>
            <w:vMerge/>
          </w:tcPr>
          <w:p w14:paraId="5A83D259" w14:textId="77777777" w:rsidR="00E94489" w:rsidRPr="003C7064" w:rsidRDefault="00E94489" w:rsidP="0030156A">
            <w:pPr>
              <w:jc w:val="both"/>
              <w:rPr>
                <w:rFonts w:ascii="Times New Roman" w:hAnsi="Times New Roman" w:cs="Times New Roman"/>
                <w:sz w:val="20"/>
                <w:szCs w:val="20"/>
              </w:rPr>
            </w:pPr>
          </w:p>
        </w:tc>
        <w:tc>
          <w:tcPr>
            <w:tcW w:w="2781" w:type="dxa"/>
            <w:gridSpan w:val="2"/>
            <w:tcBorders>
              <w:top w:val="single" w:sz="4" w:space="0" w:color="auto"/>
              <w:bottom w:val="single" w:sz="4" w:space="0" w:color="auto"/>
            </w:tcBorders>
          </w:tcPr>
          <w:p w14:paraId="0E298710" w14:textId="77777777" w:rsidR="00E94489" w:rsidRPr="003C7064" w:rsidRDefault="00E94489" w:rsidP="001966C2">
            <w:pPr>
              <w:jc w:val="center"/>
              <w:rPr>
                <w:rFonts w:ascii="Times New Roman" w:hAnsi="Times New Roman" w:cs="Times New Roman"/>
                <w:sz w:val="20"/>
                <w:szCs w:val="20"/>
              </w:rPr>
            </w:pPr>
            <w:r w:rsidRPr="003C7064">
              <w:rPr>
                <w:rFonts w:ascii="Times New Roman" w:hAnsi="Times New Roman" w:cs="Times New Roman"/>
                <w:sz w:val="20"/>
                <w:szCs w:val="20"/>
              </w:rPr>
              <w:t>Batuk Bukan Pneumonia</w:t>
            </w:r>
          </w:p>
        </w:tc>
        <w:tc>
          <w:tcPr>
            <w:tcW w:w="2925" w:type="dxa"/>
            <w:gridSpan w:val="2"/>
            <w:tcBorders>
              <w:top w:val="single" w:sz="4" w:space="0" w:color="auto"/>
              <w:bottom w:val="single" w:sz="4" w:space="0" w:color="auto"/>
            </w:tcBorders>
            <w:vAlign w:val="center"/>
          </w:tcPr>
          <w:p w14:paraId="6A2F2569" w14:textId="77777777" w:rsidR="00E94489" w:rsidRPr="003C7064" w:rsidRDefault="00E94489" w:rsidP="00E94489">
            <w:pPr>
              <w:jc w:val="center"/>
              <w:rPr>
                <w:rFonts w:ascii="Times New Roman" w:hAnsi="Times New Roman" w:cs="Times New Roman"/>
                <w:sz w:val="20"/>
                <w:szCs w:val="20"/>
              </w:rPr>
            </w:pPr>
            <w:r w:rsidRPr="003C7064">
              <w:rPr>
                <w:rFonts w:ascii="Times New Roman" w:hAnsi="Times New Roman" w:cs="Times New Roman"/>
                <w:sz w:val="20"/>
                <w:szCs w:val="20"/>
              </w:rPr>
              <w:t>Pneumonia</w:t>
            </w:r>
          </w:p>
        </w:tc>
        <w:tc>
          <w:tcPr>
            <w:tcW w:w="888" w:type="dxa"/>
            <w:vMerge/>
          </w:tcPr>
          <w:p w14:paraId="2DBB1A9E" w14:textId="77777777" w:rsidR="00E94489" w:rsidRPr="003C7064" w:rsidRDefault="00E94489" w:rsidP="0030156A">
            <w:pPr>
              <w:jc w:val="both"/>
              <w:rPr>
                <w:rFonts w:ascii="Times New Roman" w:hAnsi="Times New Roman" w:cs="Times New Roman"/>
                <w:sz w:val="20"/>
                <w:szCs w:val="20"/>
              </w:rPr>
            </w:pPr>
          </w:p>
        </w:tc>
        <w:tc>
          <w:tcPr>
            <w:tcW w:w="995" w:type="dxa"/>
            <w:vMerge/>
          </w:tcPr>
          <w:p w14:paraId="7DF8E155" w14:textId="77777777" w:rsidR="00E94489" w:rsidRPr="003C7064" w:rsidRDefault="00E94489" w:rsidP="0030156A">
            <w:pPr>
              <w:jc w:val="center"/>
              <w:rPr>
                <w:rFonts w:ascii="Times New Roman" w:hAnsi="Times New Roman" w:cs="Times New Roman"/>
                <w:sz w:val="20"/>
                <w:szCs w:val="20"/>
              </w:rPr>
            </w:pPr>
          </w:p>
        </w:tc>
      </w:tr>
      <w:tr w:rsidR="00E94489" w14:paraId="5FD7F818" w14:textId="77777777" w:rsidTr="00BE2C97">
        <w:tc>
          <w:tcPr>
            <w:tcW w:w="1132" w:type="dxa"/>
            <w:vMerge/>
            <w:tcBorders>
              <w:bottom w:val="single" w:sz="4" w:space="0" w:color="auto"/>
            </w:tcBorders>
          </w:tcPr>
          <w:p w14:paraId="4A1753B9" w14:textId="77777777" w:rsidR="00E94489" w:rsidRPr="003C7064" w:rsidRDefault="00E94489" w:rsidP="0030156A">
            <w:pPr>
              <w:jc w:val="both"/>
              <w:rPr>
                <w:rFonts w:ascii="Times New Roman" w:hAnsi="Times New Roman" w:cs="Times New Roman"/>
                <w:sz w:val="20"/>
                <w:szCs w:val="20"/>
              </w:rPr>
            </w:pPr>
          </w:p>
        </w:tc>
        <w:tc>
          <w:tcPr>
            <w:tcW w:w="1427" w:type="dxa"/>
            <w:tcBorders>
              <w:top w:val="single" w:sz="4" w:space="0" w:color="auto"/>
              <w:bottom w:val="single" w:sz="4" w:space="0" w:color="auto"/>
            </w:tcBorders>
            <w:vAlign w:val="center"/>
          </w:tcPr>
          <w:p w14:paraId="7BF3B0FA" w14:textId="77777777" w:rsidR="00E94489" w:rsidRPr="00E75435" w:rsidRDefault="00E94489" w:rsidP="00E94489">
            <w:pPr>
              <w:jc w:val="center"/>
              <w:rPr>
                <w:rFonts w:ascii="Times New Roman" w:hAnsi="Times New Roman" w:cs="Times New Roman"/>
                <w:i/>
                <w:sz w:val="20"/>
                <w:szCs w:val="20"/>
              </w:rPr>
            </w:pPr>
            <w:r>
              <w:rPr>
                <w:rFonts w:ascii="Times New Roman" w:hAnsi="Times New Roman" w:cs="Times New Roman"/>
                <w:i/>
                <w:sz w:val="20"/>
                <w:szCs w:val="20"/>
              </w:rPr>
              <w:t>f</w:t>
            </w:r>
          </w:p>
        </w:tc>
        <w:tc>
          <w:tcPr>
            <w:tcW w:w="1354" w:type="dxa"/>
            <w:tcBorders>
              <w:top w:val="single" w:sz="4" w:space="0" w:color="auto"/>
              <w:bottom w:val="single" w:sz="4" w:space="0" w:color="auto"/>
            </w:tcBorders>
          </w:tcPr>
          <w:p w14:paraId="4ED95FAE" w14:textId="77777777" w:rsidR="00E94489" w:rsidRPr="00E75435" w:rsidRDefault="00E94489" w:rsidP="00E94489">
            <w:pPr>
              <w:tabs>
                <w:tab w:val="right" w:pos="1964"/>
              </w:tabs>
              <w:jc w:val="center"/>
              <w:rPr>
                <w:rFonts w:ascii="Times New Roman" w:hAnsi="Times New Roman" w:cs="Times New Roman"/>
                <w:i/>
                <w:sz w:val="20"/>
                <w:szCs w:val="20"/>
              </w:rPr>
            </w:pPr>
            <w:r>
              <w:rPr>
                <w:rFonts w:ascii="Times New Roman" w:hAnsi="Times New Roman" w:cs="Times New Roman"/>
                <w:i/>
                <w:sz w:val="20"/>
                <w:szCs w:val="20"/>
              </w:rPr>
              <w:t>%</w:t>
            </w:r>
          </w:p>
        </w:tc>
        <w:tc>
          <w:tcPr>
            <w:tcW w:w="1440" w:type="dxa"/>
            <w:tcBorders>
              <w:top w:val="single" w:sz="4" w:space="0" w:color="auto"/>
              <w:bottom w:val="single" w:sz="4" w:space="0" w:color="auto"/>
            </w:tcBorders>
          </w:tcPr>
          <w:p w14:paraId="04386F9B" w14:textId="77777777" w:rsidR="00E94489" w:rsidRPr="00E75435" w:rsidRDefault="00E94489" w:rsidP="00E94489">
            <w:pPr>
              <w:jc w:val="center"/>
              <w:rPr>
                <w:rFonts w:ascii="Times New Roman" w:hAnsi="Times New Roman" w:cs="Times New Roman"/>
                <w:i/>
                <w:sz w:val="20"/>
                <w:szCs w:val="20"/>
              </w:rPr>
            </w:pPr>
            <w:r>
              <w:rPr>
                <w:rFonts w:ascii="Times New Roman" w:hAnsi="Times New Roman" w:cs="Times New Roman"/>
                <w:i/>
                <w:sz w:val="20"/>
                <w:szCs w:val="20"/>
              </w:rPr>
              <w:t>f</w:t>
            </w:r>
          </w:p>
        </w:tc>
        <w:tc>
          <w:tcPr>
            <w:tcW w:w="1485" w:type="dxa"/>
            <w:tcBorders>
              <w:bottom w:val="single" w:sz="4" w:space="0" w:color="auto"/>
            </w:tcBorders>
          </w:tcPr>
          <w:p w14:paraId="041E352D" w14:textId="77777777" w:rsidR="00E94489" w:rsidRDefault="00E94489" w:rsidP="0030156A">
            <w:pPr>
              <w:jc w:val="center"/>
              <w:rPr>
                <w:rFonts w:ascii="Times New Roman" w:hAnsi="Times New Roman" w:cs="Times New Roman"/>
                <w:sz w:val="20"/>
                <w:szCs w:val="20"/>
              </w:rPr>
            </w:pPr>
            <w:r>
              <w:rPr>
                <w:rFonts w:ascii="Times New Roman" w:hAnsi="Times New Roman" w:cs="Times New Roman"/>
                <w:sz w:val="20"/>
                <w:szCs w:val="20"/>
              </w:rPr>
              <w:t>%</w:t>
            </w:r>
          </w:p>
        </w:tc>
        <w:tc>
          <w:tcPr>
            <w:tcW w:w="888" w:type="dxa"/>
            <w:vMerge/>
            <w:tcBorders>
              <w:bottom w:val="single" w:sz="4" w:space="0" w:color="auto"/>
            </w:tcBorders>
          </w:tcPr>
          <w:p w14:paraId="15EAA4BD" w14:textId="77777777" w:rsidR="00E94489" w:rsidRDefault="00E94489" w:rsidP="0030156A">
            <w:pPr>
              <w:jc w:val="center"/>
              <w:rPr>
                <w:rFonts w:ascii="Times New Roman" w:hAnsi="Times New Roman" w:cs="Times New Roman"/>
                <w:sz w:val="20"/>
                <w:szCs w:val="20"/>
              </w:rPr>
            </w:pPr>
          </w:p>
        </w:tc>
        <w:tc>
          <w:tcPr>
            <w:tcW w:w="995" w:type="dxa"/>
            <w:vMerge/>
            <w:tcBorders>
              <w:bottom w:val="single" w:sz="4" w:space="0" w:color="auto"/>
            </w:tcBorders>
          </w:tcPr>
          <w:p w14:paraId="65BEB2A3" w14:textId="77777777" w:rsidR="00E94489" w:rsidRPr="003C7064" w:rsidRDefault="00E94489" w:rsidP="0030156A">
            <w:pPr>
              <w:jc w:val="center"/>
              <w:rPr>
                <w:rFonts w:ascii="Times New Roman" w:hAnsi="Times New Roman" w:cs="Times New Roman"/>
                <w:sz w:val="20"/>
                <w:szCs w:val="20"/>
              </w:rPr>
            </w:pPr>
          </w:p>
        </w:tc>
      </w:tr>
      <w:tr w:rsidR="00E94489" w14:paraId="2936728A" w14:textId="77777777" w:rsidTr="00BE2C97">
        <w:tc>
          <w:tcPr>
            <w:tcW w:w="1132" w:type="dxa"/>
            <w:tcBorders>
              <w:top w:val="single" w:sz="4" w:space="0" w:color="auto"/>
              <w:bottom w:val="nil"/>
            </w:tcBorders>
          </w:tcPr>
          <w:p w14:paraId="7B55AB99" w14:textId="77777777" w:rsidR="00E94489" w:rsidRPr="003C7064" w:rsidRDefault="00E94489" w:rsidP="0030156A">
            <w:pPr>
              <w:jc w:val="both"/>
              <w:rPr>
                <w:rFonts w:ascii="Times New Roman" w:hAnsi="Times New Roman" w:cs="Times New Roman"/>
                <w:sz w:val="20"/>
                <w:szCs w:val="20"/>
              </w:rPr>
            </w:pPr>
            <w:r>
              <w:rPr>
                <w:rFonts w:ascii="Times New Roman" w:hAnsi="Times New Roman" w:cs="Times New Roman"/>
                <w:sz w:val="20"/>
                <w:szCs w:val="20"/>
              </w:rPr>
              <w:t>Baik</w:t>
            </w:r>
          </w:p>
        </w:tc>
        <w:tc>
          <w:tcPr>
            <w:tcW w:w="1427" w:type="dxa"/>
            <w:tcBorders>
              <w:top w:val="single" w:sz="4" w:space="0" w:color="auto"/>
              <w:bottom w:val="nil"/>
            </w:tcBorders>
            <w:vAlign w:val="center"/>
          </w:tcPr>
          <w:p w14:paraId="20A50897" w14:textId="77777777" w:rsidR="00E94489" w:rsidRPr="003C7064" w:rsidRDefault="00E94489" w:rsidP="00E94489">
            <w:pPr>
              <w:tabs>
                <w:tab w:val="right" w:pos="1964"/>
              </w:tabs>
              <w:jc w:val="center"/>
              <w:rPr>
                <w:rFonts w:ascii="Times New Roman" w:hAnsi="Times New Roman" w:cs="Times New Roman"/>
                <w:sz w:val="20"/>
                <w:szCs w:val="20"/>
              </w:rPr>
            </w:pPr>
            <w:r>
              <w:rPr>
                <w:rFonts w:ascii="Times New Roman" w:hAnsi="Times New Roman" w:cs="Times New Roman"/>
                <w:sz w:val="20"/>
                <w:szCs w:val="20"/>
              </w:rPr>
              <w:t>9</w:t>
            </w:r>
          </w:p>
        </w:tc>
        <w:tc>
          <w:tcPr>
            <w:tcW w:w="1354" w:type="dxa"/>
            <w:tcBorders>
              <w:top w:val="single" w:sz="4" w:space="0" w:color="auto"/>
              <w:bottom w:val="nil"/>
            </w:tcBorders>
          </w:tcPr>
          <w:p w14:paraId="76475401" w14:textId="77777777" w:rsidR="00E94489" w:rsidRDefault="00E94489" w:rsidP="00E94489">
            <w:pPr>
              <w:tabs>
                <w:tab w:val="right" w:pos="1964"/>
              </w:tabs>
              <w:jc w:val="center"/>
              <w:rPr>
                <w:rFonts w:ascii="Times New Roman" w:hAnsi="Times New Roman" w:cs="Times New Roman"/>
                <w:sz w:val="20"/>
                <w:szCs w:val="20"/>
              </w:rPr>
            </w:pPr>
            <w:r>
              <w:rPr>
                <w:rFonts w:ascii="Times New Roman" w:hAnsi="Times New Roman" w:cs="Times New Roman"/>
                <w:sz w:val="20"/>
                <w:szCs w:val="20"/>
              </w:rPr>
              <w:t>100</w:t>
            </w:r>
          </w:p>
        </w:tc>
        <w:tc>
          <w:tcPr>
            <w:tcW w:w="1440" w:type="dxa"/>
            <w:tcBorders>
              <w:top w:val="single" w:sz="4" w:space="0" w:color="auto"/>
              <w:bottom w:val="nil"/>
            </w:tcBorders>
          </w:tcPr>
          <w:p w14:paraId="296EB1AF" w14:textId="77777777" w:rsidR="00E94489" w:rsidRPr="003C7064" w:rsidRDefault="00E94489" w:rsidP="00E94489">
            <w:pPr>
              <w:tabs>
                <w:tab w:val="right" w:pos="1964"/>
              </w:tabs>
              <w:jc w:val="center"/>
              <w:rPr>
                <w:rFonts w:ascii="Times New Roman" w:hAnsi="Times New Roman" w:cs="Times New Roman"/>
                <w:sz w:val="20"/>
                <w:szCs w:val="20"/>
              </w:rPr>
            </w:pPr>
            <w:r>
              <w:rPr>
                <w:rFonts w:ascii="Times New Roman" w:hAnsi="Times New Roman" w:cs="Times New Roman"/>
                <w:sz w:val="20"/>
                <w:szCs w:val="20"/>
              </w:rPr>
              <w:t>0</w:t>
            </w:r>
          </w:p>
        </w:tc>
        <w:tc>
          <w:tcPr>
            <w:tcW w:w="1485" w:type="dxa"/>
            <w:tcBorders>
              <w:top w:val="single" w:sz="4" w:space="0" w:color="auto"/>
              <w:bottom w:val="nil"/>
            </w:tcBorders>
          </w:tcPr>
          <w:p w14:paraId="16A36237" w14:textId="77777777" w:rsidR="00E94489" w:rsidRDefault="00E94489" w:rsidP="0030156A">
            <w:pPr>
              <w:jc w:val="center"/>
              <w:rPr>
                <w:rFonts w:ascii="Times New Roman" w:hAnsi="Times New Roman" w:cs="Times New Roman"/>
                <w:sz w:val="20"/>
                <w:szCs w:val="20"/>
              </w:rPr>
            </w:pPr>
            <w:r>
              <w:rPr>
                <w:rFonts w:ascii="Times New Roman" w:hAnsi="Times New Roman" w:cs="Times New Roman"/>
                <w:sz w:val="20"/>
                <w:szCs w:val="20"/>
              </w:rPr>
              <w:t>100</w:t>
            </w:r>
          </w:p>
        </w:tc>
        <w:tc>
          <w:tcPr>
            <w:tcW w:w="888" w:type="dxa"/>
            <w:tcBorders>
              <w:top w:val="single" w:sz="4" w:space="0" w:color="auto"/>
              <w:bottom w:val="nil"/>
            </w:tcBorders>
            <w:vAlign w:val="center"/>
          </w:tcPr>
          <w:p w14:paraId="14FB9114" w14:textId="77777777" w:rsidR="00E94489" w:rsidRPr="003C7064" w:rsidRDefault="00E94489" w:rsidP="0030156A">
            <w:pPr>
              <w:jc w:val="center"/>
              <w:rPr>
                <w:rFonts w:ascii="Times New Roman" w:hAnsi="Times New Roman" w:cs="Times New Roman"/>
                <w:sz w:val="20"/>
                <w:szCs w:val="20"/>
              </w:rPr>
            </w:pPr>
            <w:r>
              <w:rPr>
                <w:rFonts w:ascii="Times New Roman" w:hAnsi="Times New Roman" w:cs="Times New Roman"/>
                <w:sz w:val="20"/>
                <w:szCs w:val="20"/>
              </w:rPr>
              <w:t>9</w:t>
            </w:r>
          </w:p>
        </w:tc>
        <w:tc>
          <w:tcPr>
            <w:tcW w:w="995" w:type="dxa"/>
            <w:tcBorders>
              <w:top w:val="single" w:sz="4" w:space="0" w:color="auto"/>
            </w:tcBorders>
          </w:tcPr>
          <w:p w14:paraId="11F96F7B" w14:textId="77777777" w:rsidR="00E94489" w:rsidRPr="003C7064" w:rsidRDefault="00E94489" w:rsidP="008A6684">
            <w:pPr>
              <w:jc w:val="center"/>
              <w:rPr>
                <w:rFonts w:ascii="Times New Roman" w:hAnsi="Times New Roman" w:cs="Times New Roman"/>
                <w:sz w:val="20"/>
                <w:szCs w:val="20"/>
              </w:rPr>
            </w:pPr>
            <w:r>
              <w:rPr>
                <w:rFonts w:ascii="Times New Roman" w:hAnsi="Times New Roman" w:cs="Times New Roman"/>
                <w:sz w:val="20"/>
                <w:szCs w:val="20"/>
              </w:rPr>
              <w:t>0,017</w:t>
            </w:r>
          </w:p>
        </w:tc>
      </w:tr>
      <w:tr w:rsidR="00E94489" w14:paraId="29B2A04A" w14:textId="77777777" w:rsidTr="00BE2C97">
        <w:tc>
          <w:tcPr>
            <w:tcW w:w="1132" w:type="dxa"/>
            <w:tcBorders>
              <w:top w:val="nil"/>
              <w:bottom w:val="single" w:sz="4" w:space="0" w:color="auto"/>
            </w:tcBorders>
          </w:tcPr>
          <w:p w14:paraId="28D4DC18" w14:textId="77777777" w:rsidR="00E94489" w:rsidRPr="003C7064" w:rsidRDefault="00E94489" w:rsidP="0030156A">
            <w:pPr>
              <w:jc w:val="both"/>
              <w:rPr>
                <w:rFonts w:ascii="Times New Roman" w:hAnsi="Times New Roman" w:cs="Times New Roman"/>
                <w:sz w:val="20"/>
                <w:szCs w:val="20"/>
              </w:rPr>
            </w:pPr>
            <w:r>
              <w:rPr>
                <w:rFonts w:ascii="Times New Roman" w:hAnsi="Times New Roman" w:cs="Times New Roman"/>
                <w:sz w:val="20"/>
                <w:szCs w:val="20"/>
              </w:rPr>
              <w:t>Kurang</w:t>
            </w:r>
          </w:p>
        </w:tc>
        <w:tc>
          <w:tcPr>
            <w:tcW w:w="1427" w:type="dxa"/>
            <w:tcBorders>
              <w:top w:val="nil"/>
              <w:bottom w:val="single" w:sz="4" w:space="0" w:color="auto"/>
            </w:tcBorders>
            <w:vAlign w:val="center"/>
          </w:tcPr>
          <w:p w14:paraId="090C54E5" w14:textId="77777777" w:rsidR="00E94489" w:rsidRPr="003C7064" w:rsidRDefault="00E94489" w:rsidP="00E94489">
            <w:pPr>
              <w:tabs>
                <w:tab w:val="right" w:pos="1964"/>
              </w:tabs>
              <w:jc w:val="center"/>
              <w:rPr>
                <w:rFonts w:ascii="Times New Roman" w:hAnsi="Times New Roman" w:cs="Times New Roman"/>
                <w:sz w:val="20"/>
                <w:szCs w:val="20"/>
              </w:rPr>
            </w:pPr>
            <w:r>
              <w:rPr>
                <w:rFonts w:ascii="Times New Roman" w:hAnsi="Times New Roman" w:cs="Times New Roman"/>
                <w:sz w:val="20"/>
                <w:szCs w:val="20"/>
              </w:rPr>
              <w:t>19</w:t>
            </w:r>
          </w:p>
        </w:tc>
        <w:tc>
          <w:tcPr>
            <w:tcW w:w="1354" w:type="dxa"/>
            <w:tcBorders>
              <w:top w:val="nil"/>
              <w:bottom w:val="single" w:sz="4" w:space="0" w:color="auto"/>
            </w:tcBorders>
          </w:tcPr>
          <w:p w14:paraId="3921964E" w14:textId="77777777" w:rsidR="00E94489" w:rsidRDefault="00E94489" w:rsidP="00E94489">
            <w:pPr>
              <w:tabs>
                <w:tab w:val="right" w:pos="1964"/>
              </w:tabs>
              <w:jc w:val="center"/>
              <w:rPr>
                <w:rFonts w:ascii="Times New Roman" w:hAnsi="Times New Roman" w:cs="Times New Roman"/>
                <w:sz w:val="20"/>
                <w:szCs w:val="20"/>
              </w:rPr>
            </w:pPr>
            <w:r>
              <w:rPr>
                <w:rFonts w:ascii="Times New Roman" w:hAnsi="Times New Roman" w:cs="Times New Roman"/>
                <w:sz w:val="20"/>
                <w:szCs w:val="20"/>
              </w:rPr>
              <w:t>55,9</w:t>
            </w:r>
          </w:p>
        </w:tc>
        <w:tc>
          <w:tcPr>
            <w:tcW w:w="1440" w:type="dxa"/>
            <w:tcBorders>
              <w:top w:val="nil"/>
              <w:bottom w:val="single" w:sz="4" w:space="0" w:color="auto"/>
            </w:tcBorders>
          </w:tcPr>
          <w:p w14:paraId="58900241" w14:textId="77777777" w:rsidR="00E94489" w:rsidRPr="003C7064" w:rsidRDefault="00E94489" w:rsidP="00E94489">
            <w:pPr>
              <w:tabs>
                <w:tab w:val="right" w:pos="1964"/>
              </w:tabs>
              <w:jc w:val="center"/>
              <w:rPr>
                <w:rFonts w:ascii="Times New Roman" w:hAnsi="Times New Roman" w:cs="Times New Roman"/>
                <w:sz w:val="20"/>
                <w:szCs w:val="20"/>
              </w:rPr>
            </w:pPr>
            <w:r>
              <w:rPr>
                <w:rFonts w:ascii="Times New Roman" w:hAnsi="Times New Roman" w:cs="Times New Roman"/>
                <w:sz w:val="20"/>
                <w:szCs w:val="20"/>
              </w:rPr>
              <w:t>15</w:t>
            </w:r>
          </w:p>
        </w:tc>
        <w:tc>
          <w:tcPr>
            <w:tcW w:w="1485" w:type="dxa"/>
            <w:tcBorders>
              <w:top w:val="nil"/>
              <w:bottom w:val="single" w:sz="4" w:space="0" w:color="auto"/>
            </w:tcBorders>
          </w:tcPr>
          <w:p w14:paraId="27B3623D" w14:textId="77777777" w:rsidR="00E94489" w:rsidRDefault="00E94489" w:rsidP="0030156A">
            <w:pPr>
              <w:jc w:val="center"/>
              <w:rPr>
                <w:rFonts w:ascii="Times New Roman" w:hAnsi="Times New Roman" w:cs="Times New Roman"/>
                <w:sz w:val="20"/>
                <w:szCs w:val="20"/>
              </w:rPr>
            </w:pPr>
            <w:r>
              <w:rPr>
                <w:rFonts w:ascii="Times New Roman" w:hAnsi="Times New Roman" w:cs="Times New Roman"/>
                <w:sz w:val="20"/>
                <w:szCs w:val="20"/>
              </w:rPr>
              <w:t>44,1</w:t>
            </w:r>
          </w:p>
        </w:tc>
        <w:tc>
          <w:tcPr>
            <w:tcW w:w="888" w:type="dxa"/>
            <w:tcBorders>
              <w:top w:val="nil"/>
              <w:bottom w:val="single" w:sz="4" w:space="0" w:color="auto"/>
            </w:tcBorders>
            <w:vAlign w:val="center"/>
          </w:tcPr>
          <w:p w14:paraId="27CC83D8" w14:textId="77777777" w:rsidR="00E94489" w:rsidRPr="003C7064" w:rsidRDefault="00E94489" w:rsidP="0030156A">
            <w:pPr>
              <w:jc w:val="center"/>
              <w:rPr>
                <w:rFonts w:ascii="Times New Roman" w:hAnsi="Times New Roman" w:cs="Times New Roman"/>
                <w:sz w:val="20"/>
                <w:szCs w:val="20"/>
              </w:rPr>
            </w:pPr>
            <w:r>
              <w:rPr>
                <w:rFonts w:ascii="Times New Roman" w:hAnsi="Times New Roman" w:cs="Times New Roman"/>
                <w:sz w:val="20"/>
                <w:szCs w:val="20"/>
              </w:rPr>
              <w:t>34</w:t>
            </w:r>
          </w:p>
        </w:tc>
        <w:tc>
          <w:tcPr>
            <w:tcW w:w="995" w:type="dxa"/>
            <w:tcBorders>
              <w:bottom w:val="single" w:sz="4" w:space="0" w:color="auto"/>
            </w:tcBorders>
          </w:tcPr>
          <w:p w14:paraId="6BEACC75" w14:textId="77777777" w:rsidR="00E94489" w:rsidRPr="003C7064" w:rsidRDefault="00E94489" w:rsidP="0030156A">
            <w:pPr>
              <w:jc w:val="both"/>
              <w:rPr>
                <w:rFonts w:ascii="Times New Roman" w:hAnsi="Times New Roman" w:cs="Times New Roman"/>
                <w:sz w:val="20"/>
                <w:szCs w:val="20"/>
              </w:rPr>
            </w:pPr>
          </w:p>
        </w:tc>
      </w:tr>
      <w:tr w:rsidR="00E94489" w14:paraId="7981F38D" w14:textId="77777777" w:rsidTr="00BE2C97">
        <w:tc>
          <w:tcPr>
            <w:tcW w:w="1132" w:type="dxa"/>
            <w:tcBorders>
              <w:top w:val="single" w:sz="4" w:space="0" w:color="auto"/>
              <w:bottom w:val="single" w:sz="4" w:space="0" w:color="auto"/>
            </w:tcBorders>
          </w:tcPr>
          <w:p w14:paraId="44BBED0E" w14:textId="77777777" w:rsidR="00E94489" w:rsidRPr="003C7064" w:rsidRDefault="00E94489" w:rsidP="0030156A">
            <w:pPr>
              <w:jc w:val="both"/>
              <w:rPr>
                <w:rFonts w:ascii="Times New Roman" w:hAnsi="Times New Roman" w:cs="Times New Roman"/>
                <w:sz w:val="20"/>
                <w:szCs w:val="20"/>
              </w:rPr>
            </w:pPr>
            <w:r>
              <w:rPr>
                <w:rFonts w:ascii="Times New Roman" w:hAnsi="Times New Roman" w:cs="Times New Roman"/>
                <w:sz w:val="20"/>
                <w:szCs w:val="20"/>
              </w:rPr>
              <w:t>Total</w:t>
            </w:r>
          </w:p>
        </w:tc>
        <w:tc>
          <w:tcPr>
            <w:tcW w:w="1427" w:type="dxa"/>
            <w:tcBorders>
              <w:top w:val="single" w:sz="4" w:space="0" w:color="auto"/>
              <w:bottom w:val="single" w:sz="4" w:space="0" w:color="auto"/>
            </w:tcBorders>
            <w:vAlign w:val="center"/>
          </w:tcPr>
          <w:p w14:paraId="7882186F" w14:textId="77777777" w:rsidR="00E94489" w:rsidRPr="003C7064" w:rsidRDefault="00E94489" w:rsidP="00E94489">
            <w:pPr>
              <w:jc w:val="center"/>
              <w:rPr>
                <w:rFonts w:ascii="Times New Roman" w:hAnsi="Times New Roman" w:cs="Times New Roman"/>
                <w:sz w:val="20"/>
                <w:szCs w:val="20"/>
              </w:rPr>
            </w:pPr>
            <w:r>
              <w:rPr>
                <w:rFonts w:ascii="Times New Roman" w:hAnsi="Times New Roman" w:cs="Times New Roman"/>
                <w:sz w:val="20"/>
                <w:szCs w:val="20"/>
              </w:rPr>
              <w:t>28</w:t>
            </w:r>
          </w:p>
        </w:tc>
        <w:tc>
          <w:tcPr>
            <w:tcW w:w="1354" w:type="dxa"/>
            <w:tcBorders>
              <w:top w:val="single" w:sz="4" w:space="0" w:color="auto"/>
              <w:bottom w:val="single" w:sz="4" w:space="0" w:color="auto"/>
            </w:tcBorders>
          </w:tcPr>
          <w:p w14:paraId="31F05F2C" w14:textId="77777777" w:rsidR="00E94489" w:rsidRDefault="00E94489" w:rsidP="00E94489">
            <w:pPr>
              <w:jc w:val="center"/>
              <w:rPr>
                <w:rFonts w:ascii="Times New Roman" w:hAnsi="Times New Roman" w:cs="Times New Roman"/>
                <w:sz w:val="20"/>
                <w:szCs w:val="20"/>
              </w:rPr>
            </w:pPr>
            <w:r>
              <w:rPr>
                <w:rFonts w:ascii="Times New Roman" w:hAnsi="Times New Roman" w:cs="Times New Roman"/>
                <w:sz w:val="20"/>
                <w:szCs w:val="20"/>
              </w:rPr>
              <w:t>65,1</w:t>
            </w:r>
          </w:p>
        </w:tc>
        <w:tc>
          <w:tcPr>
            <w:tcW w:w="1440" w:type="dxa"/>
            <w:tcBorders>
              <w:top w:val="single" w:sz="4" w:space="0" w:color="auto"/>
              <w:bottom w:val="single" w:sz="4" w:space="0" w:color="auto"/>
            </w:tcBorders>
          </w:tcPr>
          <w:p w14:paraId="6D7FF6C5" w14:textId="77777777" w:rsidR="00E94489" w:rsidRPr="003C7064" w:rsidRDefault="00E94489" w:rsidP="00E94489">
            <w:pPr>
              <w:jc w:val="center"/>
              <w:rPr>
                <w:rFonts w:ascii="Times New Roman" w:hAnsi="Times New Roman" w:cs="Times New Roman"/>
                <w:sz w:val="20"/>
                <w:szCs w:val="20"/>
              </w:rPr>
            </w:pPr>
            <w:r>
              <w:rPr>
                <w:rFonts w:ascii="Times New Roman" w:hAnsi="Times New Roman" w:cs="Times New Roman"/>
                <w:sz w:val="20"/>
                <w:szCs w:val="20"/>
              </w:rPr>
              <w:t>15</w:t>
            </w:r>
          </w:p>
        </w:tc>
        <w:tc>
          <w:tcPr>
            <w:tcW w:w="1485" w:type="dxa"/>
            <w:tcBorders>
              <w:top w:val="single" w:sz="4" w:space="0" w:color="auto"/>
              <w:bottom w:val="single" w:sz="4" w:space="0" w:color="auto"/>
            </w:tcBorders>
          </w:tcPr>
          <w:p w14:paraId="612AD0F6" w14:textId="77777777" w:rsidR="00E94489" w:rsidRDefault="00E94489" w:rsidP="0030156A">
            <w:pPr>
              <w:jc w:val="center"/>
              <w:rPr>
                <w:rFonts w:ascii="Times New Roman" w:hAnsi="Times New Roman" w:cs="Times New Roman"/>
                <w:sz w:val="20"/>
                <w:szCs w:val="20"/>
              </w:rPr>
            </w:pPr>
            <w:r>
              <w:rPr>
                <w:rFonts w:ascii="Times New Roman" w:hAnsi="Times New Roman" w:cs="Times New Roman"/>
                <w:sz w:val="20"/>
                <w:szCs w:val="20"/>
              </w:rPr>
              <w:t>34,9</w:t>
            </w:r>
          </w:p>
        </w:tc>
        <w:tc>
          <w:tcPr>
            <w:tcW w:w="888" w:type="dxa"/>
            <w:tcBorders>
              <w:top w:val="single" w:sz="4" w:space="0" w:color="auto"/>
              <w:bottom w:val="single" w:sz="4" w:space="0" w:color="auto"/>
            </w:tcBorders>
            <w:vAlign w:val="center"/>
          </w:tcPr>
          <w:p w14:paraId="429F4EB3" w14:textId="77777777" w:rsidR="00E94489" w:rsidRPr="003C7064" w:rsidRDefault="00E94489" w:rsidP="0030156A">
            <w:pPr>
              <w:jc w:val="center"/>
              <w:rPr>
                <w:rFonts w:ascii="Times New Roman" w:hAnsi="Times New Roman" w:cs="Times New Roman"/>
                <w:sz w:val="20"/>
                <w:szCs w:val="20"/>
              </w:rPr>
            </w:pPr>
            <w:r>
              <w:rPr>
                <w:rFonts w:ascii="Times New Roman" w:hAnsi="Times New Roman" w:cs="Times New Roman"/>
                <w:sz w:val="20"/>
                <w:szCs w:val="20"/>
              </w:rPr>
              <w:t>43</w:t>
            </w:r>
          </w:p>
        </w:tc>
        <w:tc>
          <w:tcPr>
            <w:tcW w:w="995" w:type="dxa"/>
            <w:tcBorders>
              <w:top w:val="single" w:sz="4" w:space="0" w:color="auto"/>
              <w:bottom w:val="single" w:sz="4" w:space="0" w:color="auto"/>
            </w:tcBorders>
          </w:tcPr>
          <w:p w14:paraId="749B00FE" w14:textId="77777777" w:rsidR="00E94489" w:rsidRPr="003C7064" w:rsidRDefault="00E94489" w:rsidP="0030156A">
            <w:pPr>
              <w:jc w:val="both"/>
              <w:rPr>
                <w:rFonts w:ascii="Times New Roman" w:hAnsi="Times New Roman" w:cs="Times New Roman"/>
                <w:sz w:val="20"/>
                <w:szCs w:val="20"/>
              </w:rPr>
            </w:pPr>
          </w:p>
        </w:tc>
      </w:tr>
    </w:tbl>
    <w:p w14:paraId="09695BFE" w14:textId="77777777" w:rsidR="00F935C8" w:rsidRDefault="00F935C8" w:rsidP="00853EC7">
      <w:pPr>
        <w:jc w:val="both"/>
        <w:rPr>
          <w:rFonts w:ascii="Times New Roman" w:hAnsi="Times New Roman" w:cs="Times New Roman"/>
        </w:rPr>
        <w:sectPr w:rsidR="00F935C8" w:rsidSect="00D87B41">
          <w:type w:val="continuous"/>
          <w:pgSz w:w="11907" w:h="16840" w:code="9"/>
          <w:pgMar w:top="1418" w:right="1701" w:bottom="1701" w:left="1701" w:header="720" w:footer="720" w:gutter="0"/>
          <w:cols w:space="720"/>
          <w:docGrid w:linePitch="360"/>
        </w:sectPr>
      </w:pPr>
    </w:p>
    <w:p w14:paraId="145D397B" w14:textId="77777777" w:rsidR="00315AAF" w:rsidRDefault="007E4FD9" w:rsidP="00315AAF">
      <w:pPr>
        <w:spacing w:after="0"/>
        <w:ind w:firstLine="567"/>
        <w:jc w:val="both"/>
        <w:rPr>
          <w:rFonts w:ascii="Times New Roman" w:hAnsi="Times New Roman" w:cs="Times New Roman"/>
        </w:rPr>
      </w:pPr>
      <w:r>
        <w:rPr>
          <w:rFonts w:ascii="Times New Roman" w:hAnsi="Times New Roman" w:cs="Times New Roman"/>
        </w:rPr>
        <w:t>Tabel 3</w:t>
      </w:r>
      <w:r w:rsidR="000A062A">
        <w:rPr>
          <w:rFonts w:ascii="Times New Roman" w:hAnsi="Times New Roman" w:cs="Times New Roman"/>
        </w:rPr>
        <w:t xml:space="preserve"> menyatakan bahwa status gizi kurang sebanyak 34 orang (79,1%), dari 34 orang </w:t>
      </w:r>
      <w:r w:rsidR="0030156A">
        <w:rPr>
          <w:rFonts w:ascii="Times New Roman" w:hAnsi="Times New Roman" w:cs="Times New Roman"/>
        </w:rPr>
        <w:t xml:space="preserve">tersebut </w:t>
      </w:r>
      <w:r w:rsidR="000A062A">
        <w:rPr>
          <w:rFonts w:ascii="Times New Roman" w:hAnsi="Times New Roman" w:cs="Times New Roman"/>
        </w:rPr>
        <w:t>yang mengalami batuk bukan pneumonia 19 orang (55,9%)</w:t>
      </w:r>
      <w:r w:rsidR="00315AAF">
        <w:rPr>
          <w:rFonts w:ascii="Times New Roman" w:hAnsi="Times New Roman" w:cs="Times New Roman"/>
        </w:rPr>
        <w:t xml:space="preserve">, </w:t>
      </w:r>
      <w:r w:rsidR="0030156A">
        <w:rPr>
          <w:rFonts w:ascii="Times New Roman" w:hAnsi="Times New Roman" w:cs="Times New Roman"/>
        </w:rPr>
        <w:t xml:space="preserve">dan pneumonia sebanyak 15 orang (44,1%). Sebaliknya </w:t>
      </w:r>
      <w:r w:rsidR="00F935C8">
        <w:rPr>
          <w:rFonts w:ascii="Times New Roman" w:hAnsi="Times New Roman" w:cs="Times New Roman"/>
        </w:rPr>
        <w:t>status gi</w:t>
      </w:r>
      <w:r w:rsidR="0030156A">
        <w:rPr>
          <w:rFonts w:ascii="Times New Roman" w:hAnsi="Times New Roman" w:cs="Times New Roman"/>
        </w:rPr>
        <w:t xml:space="preserve">zi baik sebanyak 9 </w:t>
      </w:r>
    </w:p>
    <w:p w14:paraId="5772D5F6" w14:textId="77777777" w:rsidR="00315AAF" w:rsidRDefault="00315AAF" w:rsidP="00315AAF">
      <w:pPr>
        <w:spacing w:after="0"/>
        <w:jc w:val="both"/>
        <w:rPr>
          <w:rFonts w:ascii="Times New Roman" w:hAnsi="Times New Roman" w:cs="Times New Roman"/>
        </w:rPr>
      </w:pPr>
    </w:p>
    <w:p w14:paraId="6B8713A2" w14:textId="77777777" w:rsidR="007E4FD9" w:rsidRDefault="0030156A" w:rsidP="00315AAF">
      <w:pPr>
        <w:spacing w:after="0"/>
        <w:jc w:val="both"/>
        <w:rPr>
          <w:rFonts w:ascii="Times New Roman" w:hAnsi="Times New Roman" w:cs="Times New Roman"/>
        </w:rPr>
      </w:pPr>
      <w:r>
        <w:rPr>
          <w:rFonts w:ascii="Times New Roman" w:hAnsi="Times New Roman" w:cs="Times New Roman"/>
        </w:rPr>
        <w:t xml:space="preserve">orang dan </w:t>
      </w:r>
      <w:r w:rsidR="00F935C8">
        <w:rPr>
          <w:rFonts w:ascii="Times New Roman" w:hAnsi="Times New Roman" w:cs="Times New Roman"/>
        </w:rPr>
        <w:t>semuanya mengalami batuk bukan pneumonia.</w:t>
      </w:r>
    </w:p>
    <w:p w14:paraId="380922D1" w14:textId="327F4D42" w:rsidR="000425FE" w:rsidRDefault="000425FE" w:rsidP="000425FE">
      <w:pPr>
        <w:spacing w:after="0"/>
        <w:ind w:firstLine="567"/>
        <w:jc w:val="both"/>
        <w:rPr>
          <w:rFonts w:ascii="Times New Roman" w:hAnsi="Times New Roman" w:cs="Times New Roman"/>
        </w:rPr>
      </w:pPr>
      <w:r>
        <w:rPr>
          <w:rFonts w:ascii="Times New Roman" w:hAnsi="Times New Roman" w:cs="Times New Roman"/>
        </w:rPr>
        <w:t>Hasil uji statistik chi-square diperoleh n</w:t>
      </w:r>
      <w:r w:rsidR="00A75858">
        <w:rPr>
          <w:rFonts w:ascii="Times New Roman" w:hAnsi="Times New Roman" w:cs="Times New Roman"/>
        </w:rPr>
        <w:t>ilai p = 0,017 (p &lt; 0,05) artinya secara</w:t>
      </w:r>
      <w:r>
        <w:rPr>
          <w:rFonts w:ascii="Times New Roman" w:hAnsi="Times New Roman" w:cs="Times New Roman"/>
        </w:rPr>
        <w:t xml:space="preserve"> statistik terdapat hubungan status gizi dengan kejadian ISPA.</w:t>
      </w:r>
    </w:p>
    <w:p w14:paraId="5189743B" w14:textId="77777777" w:rsidR="000425FE" w:rsidRDefault="000425FE" w:rsidP="000425FE">
      <w:pPr>
        <w:spacing w:after="0"/>
        <w:ind w:firstLine="567"/>
        <w:jc w:val="both"/>
        <w:rPr>
          <w:rFonts w:ascii="Times New Roman" w:hAnsi="Times New Roman" w:cs="Times New Roman"/>
        </w:rPr>
        <w:sectPr w:rsidR="000425FE" w:rsidSect="004F0066">
          <w:type w:val="continuous"/>
          <w:pgSz w:w="11907" w:h="16840" w:code="9"/>
          <w:pgMar w:top="1418" w:right="1418" w:bottom="1418" w:left="1701" w:header="720" w:footer="720" w:gutter="0"/>
          <w:cols w:num="2" w:space="720"/>
          <w:docGrid w:linePitch="360"/>
        </w:sectPr>
      </w:pPr>
    </w:p>
    <w:p w14:paraId="213CE024" w14:textId="77777777" w:rsidR="00BF3E8F" w:rsidRDefault="00BF3E8F" w:rsidP="00BF3E8F">
      <w:pPr>
        <w:spacing w:after="0" w:line="240" w:lineRule="auto"/>
        <w:rPr>
          <w:rFonts w:ascii="Times New Roman" w:hAnsi="Times New Roman" w:cs="Times New Roman"/>
        </w:rPr>
      </w:pPr>
    </w:p>
    <w:p w14:paraId="4B28A8FB" w14:textId="5971227B" w:rsidR="00BF3E8F" w:rsidRPr="00047F69" w:rsidRDefault="00991D0F" w:rsidP="00A75858">
      <w:pPr>
        <w:spacing w:after="0" w:line="240" w:lineRule="auto"/>
        <w:jc w:val="center"/>
        <w:rPr>
          <w:rFonts w:ascii="Times New Roman" w:hAnsi="Times New Roman" w:cs="Times New Roman"/>
        </w:rPr>
      </w:pPr>
      <w:r w:rsidRPr="00047F69">
        <w:rPr>
          <w:rFonts w:ascii="Times New Roman" w:hAnsi="Times New Roman" w:cs="Times New Roman"/>
        </w:rPr>
        <w:t>Tabel</w:t>
      </w:r>
      <w:r w:rsidR="00047F69">
        <w:rPr>
          <w:rFonts w:ascii="Times New Roman" w:hAnsi="Times New Roman" w:cs="Times New Roman"/>
        </w:rPr>
        <w:t xml:space="preserve"> 4 </w:t>
      </w:r>
      <w:r w:rsidRPr="00047F69">
        <w:rPr>
          <w:rFonts w:ascii="Times New Roman" w:hAnsi="Times New Roman" w:cs="Times New Roman"/>
        </w:rPr>
        <w:t xml:space="preserve">Hubungan </w:t>
      </w:r>
      <w:r w:rsidR="00A75858">
        <w:rPr>
          <w:rFonts w:ascii="Times New Roman" w:hAnsi="Times New Roman" w:cs="Times New Roman"/>
        </w:rPr>
        <w:t>Status Imunisasi d</w:t>
      </w:r>
      <w:r w:rsidR="00A75858" w:rsidRPr="00047F69">
        <w:rPr>
          <w:rFonts w:ascii="Times New Roman" w:hAnsi="Times New Roman" w:cs="Times New Roman"/>
        </w:rPr>
        <w:t xml:space="preserve">engan Kejadian </w:t>
      </w:r>
      <w:r w:rsidRPr="00047F69">
        <w:rPr>
          <w:rFonts w:ascii="Times New Roman" w:hAnsi="Times New Roman" w:cs="Times New Roman"/>
        </w:rPr>
        <w:t>ISPA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276"/>
        <w:gridCol w:w="1276"/>
        <w:gridCol w:w="1276"/>
        <w:gridCol w:w="1249"/>
        <w:gridCol w:w="866"/>
        <w:gridCol w:w="969"/>
      </w:tblGrid>
      <w:tr w:rsidR="001E6FB5" w:rsidRPr="00047F69" w14:paraId="369F3800" w14:textId="77777777" w:rsidTr="001E6FB5">
        <w:tc>
          <w:tcPr>
            <w:tcW w:w="1809" w:type="dxa"/>
            <w:vMerge w:val="restart"/>
            <w:vAlign w:val="center"/>
          </w:tcPr>
          <w:p w14:paraId="71E7835E" w14:textId="77777777" w:rsidR="001E6FB5" w:rsidRPr="00047F69" w:rsidRDefault="001E6FB5" w:rsidP="00047F69">
            <w:pPr>
              <w:jc w:val="center"/>
              <w:rPr>
                <w:rFonts w:ascii="Times New Roman" w:hAnsi="Times New Roman" w:cs="Times New Roman"/>
                <w:sz w:val="20"/>
                <w:szCs w:val="20"/>
              </w:rPr>
            </w:pPr>
            <w:r w:rsidRPr="00047F69">
              <w:rPr>
                <w:rFonts w:ascii="Times New Roman" w:hAnsi="Times New Roman" w:cs="Times New Roman"/>
                <w:sz w:val="20"/>
                <w:szCs w:val="20"/>
              </w:rPr>
              <w:t>Status Imunisasi</w:t>
            </w:r>
          </w:p>
        </w:tc>
        <w:tc>
          <w:tcPr>
            <w:tcW w:w="5077" w:type="dxa"/>
            <w:gridSpan w:val="4"/>
          </w:tcPr>
          <w:p w14:paraId="59A79359" w14:textId="77777777" w:rsidR="001E6FB5" w:rsidRDefault="001E6FB5" w:rsidP="00047F69">
            <w:pPr>
              <w:jc w:val="center"/>
              <w:rPr>
                <w:rFonts w:ascii="Times New Roman" w:hAnsi="Times New Roman" w:cs="Times New Roman"/>
                <w:sz w:val="20"/>
                <w:szCs w:val="20"/>
              </w:rPr>
            </w:pPr>
            <w:r w:rsidRPr="00047F69">
              <w:rPr>
                <w:rFonts w:ascii="Times New Roman" w:hAnsi="Times New Roman" w:cs="Times New Roman"/>
                <w:sz w:val="20"/>
                <w:szCs w:val="20"/>
              </w:rPr>
              <w:t>Penyakit ISPA</w:t>
            </w:r>
          </w:p>
        </w:tc>
        <w:tc>
          <w:tcPr>
            <w:tcW w:w="866" w:type="dxa"/>
            <w:vMerge w:val="restart"/>
            <w:vAlign w:val="center"/>
          </w:tcPr>
          <w:p w14:paraId="0CCCB43F" w14:textId="77777777" w:rsidR="001E6FB5" w:rsidRPr="00047F69" w:rsidRDefault="001E6FB5" w:rsidP="00047F69">
            <w:pPr>
              <w:jc w:val="center"/>
              <w:rPr>
                <w:rFonts w:ascii="Times New Roman" w:hAnsi="Times New Roman" w:cs="Times New Roman"/>
                <w:sz w:val="20"/>
                <w:szCs w:val="20"/>
              </w:rPr>
            </w:pPr>
            <w:r>
              <w:rPr>
                <w:rFonts w:ascii="Times New Roman" w:hAnsi="Times New Roman" w:cs="Times New Roman"/>
                <w:sz w:val="20"/>
                <w:szCs w:val="20"/>
              </w:rPr>
              <w:t>Total</w:t>
            </w:r>
          </w:p>
        </w:tc>
        <w:tc>
          <w:tcPr>
            <w:tcW w:w="969" w:type="dxa"/>
            <w:vMerge w:val="restart"/>
            <w:vAlign w:val="center"/>
          </w:tcPr>
          <w:p w14:paraId="242B927B" w14:textId="77777777" w:rsidR="001E6FB5" w:rsidRPr="00047F69" w:rsidRDefault="001E6FB5" w:rsidP="00047F69">
            <w:pPr>
              <w:jc w:val="center"/>
              <w:rPr>
                <w:rFonts w:ascii="Times New Roman" w:hAnsi="Times New Roman" w:cs="Times New Roman"/>
                <w:sz w:val="20"/>
                <w:szCs w:val="20"/>
              </w:rPr>
            </w:pPr>
            <w:r w:rsidRPr="00047F69">
              <w:rPr>
                <w:rFonts w:ascii="Times New Roman" w:hAnsi="Times New Roman" w:cs="Times New Roman"/>
                <w:i/>
                <w:sz w:val="20"/>
                <w:szCs w:val="20"/>
              </w:rPr>
              <w:t>P Value</w:t>
            </w:r>
          </w:p>
        </w:tc>
      </w:tr>
      <w:tr w:rsidR="001E6FB5" w:rsidRPr="00047F69" w14:paraId="695B40A7" w14:textId="77777777" w:rsidTr="001E6FB5">
        <w:tc>
          <w:tcPr>
            <w:tcW w:w="1809" w:type="dxa"/>
            <w:vMerge/>
          </w:tcPr>
          <w:p w14:paraId="15341E23" w14:textId="77777777" w:rsidR="001E6FB5" w:rsidRPr="00047F69" w:rsidRDefault="001E6FB5" w:rsidP="00047F69">
            <w:pPr>
              <w:jc w:val="center"/>
              <w:rPr>
                <w:rFonts w:ascii="Times New Roman" w:hAnsi="Times New Roman" w:cs="Times New Roman"/>
                <w:sz w:val="20"/>
                <w:szCs w:val="20"/>
              </w:rPr>
            </w:pPr>
          </w:p>
        </w:tc>
        <w:tc>
          <w:tcPr>
            <w:tcW w:w="2552" w:type="dxa"/>
            <w:gridSpan w:val="2"/>
            <w:tcBorders>
              <w:top w:val="single" w:sz="4" w:space="0" w:color="auto"/>
              <w:bottom w:val="single" w:sz="4" w:space="0" w:color="auto"/>
            </w:tcBorders>
          </w:tcPr>
          <w:p w14:paraId="0B74D8CB" w14:textId="77777777" w:rsidR="001E6FB5" w:rsidRPr="00047F69" w:rsidRDefault="001E6FB5" w:rsidP="001966C2">
            <w:pPr>
              <w:jc w:val="center"/>
              <w:rPr>
                <w:rFonts w:ascii="Times New Roman" w:hAnsi="Times New Roman" w:cs="Times New Roman"/>
                <w:sz w:val="20"/>
                <w:szCs w:val="20"/>
              </w:rPr>
            </w:pPr>
            <w:r w:rsidRPr="00047F69">
              <w:rPr>
                <w:rFonts w:ascii="Times New Roman" w:hAnsi="Times New Roman" w:cs="Times New Roman"/>
                <w:sz w:val="20"/>
                <w:szCs w:val="20"/>
              </w:rPr>
              <w:t>Batuk Bukan Pneumonia</w:t>
            </w:r>
          </w:p>
        </w:tc>
        <w:tc>
          <w:tcPr>
            <w:tcW w:w="2525" w:type="dxa"/>
            <w:gridSpan w:val="2"/>
            <w:tcBorders>
              <w:top w:val="single" w:sz="4" w:space="0" w:color="auto"/>
              <w:bottom w:val="single" w:sz="4" w:space="0" w:color="auto"/>
            </w:tcBorders>
            <w:vAlign w:val="center"/>
          </w:tcPr>
          <w:p w14:paraId="1CADA071" w14:textId="77777777" w:rsidR="001E6FB5" w:rsidRPr="00047F69" w:rsidRDefault="001E6FB5" w:rsidP="00047F69">
            <w:pPr>
              <w:jc w:val="center"/>
              <w:rPr>
                <w:rFonts w:ascii="Times New Roman" w:hAnsi="Times New Roman" w:cs="Times New Roman"/>
                <w:sz w:val="20"/>
                <w:szCs w:val="20"/>
              </w:rPr>
            </w:pPr>
            <w:r w:rsidRPr="00047F69">
              <w:rPr>
                <w:rFonts w:ascii="Times New Roman" w:hAnsi="Times New Roman" w:cs="Times New Roman"/>
                <w:sz w:val="20"/>
                <w:szCs w:val="20"/>
              </w:rPr>
              <w:t>Pneumonia</w:t>
            </w:r>
          </w:p>
        </w:tc>
        <w:tc>
          <w:tcPr>
            <w:tcW w:w="866" w:type="dxa"/>
            <w:vMerge/>
            <w:vAlign w:val="center"/>
          </w:tcPr>
          <w:p w14:paraId="4BF0C779" w14:textId="77777777" w:rsidR="001E6FB5" w:rsidRPr="00047F69" w:rsidRDefault="001E6FB5" w:rsidP="00047F69">
            <w:pPr>
              <w:jc w:val="center"/>
              <w:rPr>
                <w:rFonts w:ascii="Times New Roman" w:hAnsi="Times New Roman" w:cs="Times New Roman"/>
                <w:sz w:val="20"/>
                <w:szCs w:val="20"/>
              </w:rPr>
            </w:pPr>
          </w:p>
        </w:tc>
        <w:tc>
          <w:tcPr>
            <w:tcW w:w="969" w:type="dxa"/>
            <w:vMerge/>
            <w:vAlign w:val="center"/>
          </w:tcPr>
          <w:p w14:paraId="6F213E2D" w14:textId="77777777" w:rsidR="001E6FB5" w:rsidRPr="00047F69" w:rsidRDefault="001E6FB5" w:rsidP="00047F69">
            <w:pPr>
              <w:jc w:val="center"/>
              <w:rPr>
                <w:rFonts w:ascii="Times New Roman" w:hAnsi="Times New Roman" w:cs="Times New Roman"/>
                <w:sz w:val="20"/>
                <w:szCs w:val="20"/>
              </w:rPr>
            </w:pPr>
          </w:p>
        </w:tc>
      </w:tr>
      <w:tr w:rsidR="001E6FB5" w:rsidRPr="00047F69" w14:paraId="09EB4130" w14:textId="77777777" w:rsidTr="001E6FB5">
        <w:tc>
          <w:tcPr>
            <w:tcW w:w="1809" w:type="dxa"/>
            <w:vMerge/>
            <w:tcBorders>
              <w:bottom w:val="single" w:sz="4" w:space="0" w:color="auto"/>
            </w:tcBorders>
          </w:tcPr>
          <w:p w14:paraId="6CCC2DB1" w14:textId="77777777" w:rsidR="001E6FB5" w:rsidRPr="00047F69" w:rsidRDefault="001E6FB5" w:rsidP="00047F69">
            <w:pPr>
              <w:rPr>
                <w:rFonts w:ascii="Times New Roman" w:hAnsi="Times New Roman" w:cs="Times New Roman"/>
                <w:b/>
                <w:sz w:val="20"/>
                <w:szCs w:val="20"/>
              </w:rPr>
            </w:pPr>
          </w:p>
        </w:tc>
        <w:tc>
          <w:tcPr>
            <w:tcW w:w="1276" w:type="dxa"/>
            <w:tcBorders>
              <w:top w:val="single" w:sz="4" w:space="0" w:color="auto"/>
              <w:bottom w:val="single" w:sz="4" w:space="0" w:color="auto"/>
            </w:tcBorders>
          </w:tcPr>
          <w:p w14:paraId="7001D622" w14:textId="77777777" w:rsidR="001E6FB5" w:rsidRPr="00047F69" w:rsidRDefault="001E6FB5" w:rsidP="001E6FB5">
            <w:pPr>
              <w:jc w:val="center"/>
              <w:rPr>
                <w:rFonts w:ascii="Times New Roman" w:hAnsi="Times New Roman" w:cs="Times New Roman"/>
                <w:b/>
                <w:sz w:val="20"/>
                <w:szCs w:val="20"/>
              </w:rPr>
            </w:pPr>
            <w:r>
              <w:rPr>
                <w:rFonts w:ascii="Times New Roman" w:hAnsi="Times New Roman" w:cs="Times New Roman"/>
                <w:b/>
                <w:i/>
                <w:sz w:val="20"/>
                <w:szCs w:val="20"/>
              </w:rPr>
              <w:t>f</w:t>
            </w:r>
          </w:p>
        </w:tc>
        <w:tc>
          <w:tcPr>
            <w:tcW w:w="1276" w:type="dxa"/>
            <w:tcBorders>
              <w:top w:val="single" w:sz="4" w:space="0" w:color="auto"/>
              <w:bottom w:val="single" w:sz="4" w:space="0" w:color="auto"/>
            </w:tcBorders>
          </w:tcPr>
          <w:p w14:paraId="1180D9DB" w14:textId="77777777" w:rsidR="001E6FB5" w:rsidRPr="00047F69" w:rsidRDefault="001E6FB5" w:rsidP="001E6FB5">
            <w:pPr>
              <w:tabs>
                <w:tab w:val="right" w:pos="1964"/>
              </w:tabs>
              <w:jc w:val="center"/>
              <w:rPr>
                <w:rFonts w:ascii="Times New Roman" w:hAnsi="Times New Roman" w:cs="Times New Roman"/>
                <w:b/>
                <w:i/>
                <w:sz w:val="20"/>
                <w:szCs w:val="20"/>
              </w:rPr>
            </w:pPr>
            <w:r>
              <w:rPr>
                <w:rFonts w:ascii="Times New Roman" w:hAnsi="Times New Roman" w:cs="Times New Roman"/>
                <w:b/>
                <w:i/>
                <w:sz w:val="20"/>
                <w:szCs w:val="20"/>
              </w:rPr>
              <w:t>%</w:t>
            </w:r>
          </w:p>
        </w:tc>
        <w:tc>
          <w:tcPr>
            <w:tcW w:w="1276" w:type="dxa"/>
            <w:tcBorders>
              <w:top w:val="single" w:sz="4" w:space="0" w:color="auto"/>
              <w:bottom w:val="single" w:sz="4" w:space="0" w:color="auto"/>
            </w:tcBorders>
          </w:tcPr>
          <w:p w14:paraId="173251A5" w14:textId="77777777" w:rsidR="001E6FB5" w:rsidRPr="00047F69" w:rsidRDefault="001E6FB5" w:rsidP="001E6FB5">
            <w:pPr>
              <w:tabs>
                <w:tab w:val="right" w:pos="1964"/>
              </w:tabs>
              <w:jc w:val="center"/>
              <w:rPr>
                <w:rFonts w:ascii="Times New Roman" w:hAnsi="Times New Roman" w:cs="Times New Roman"/>
                <w:b/>
                <w:sz w:val="20"/>
                <w:szCs w:val="20"/>
              </w:rPr>
            </w:pPr>
            <w:r w:rsidRPr="00047F69">
              <w:rPr>
                <w:rFonts w:ascii="Times New Roman" w:hAnsi="Times New Roman" w:cs="Times New Roman"/>
                <w:b/>
                <w:i/>
                <w:sz w:val="20"/>
                <w:szCs w:val="20"/>
              </w:rPr>
              <w:t>f</w:t>
            </w:r>
          </w:p>
        </w:tc>
        <w:tc>
          <w:tcPr>
            <w:tcW w:w="1249" w:type="dxa"/>
            <w:tcBorders>
              <w:bottom w:val="single" w:sz="4" w:space="0" w:color="auto"/>
            </w:tcBorders>
          </w:tcPr>
          <w:p w14:paraId="0072EB6E" w14:textId="77777777" w:rsidR="001E6FB5" w:rsidRPr="00047F69" w:rsidRDefault="001E6FB5" w:rsidP="001E6FB5">
            <w:pPr>
              <w:jc w:val="center"/>
              <w:rPr>
                <w:rFonts w:ascii="Times New Roman" w:hAnsi="Times New Roman" w:cs="Times New Roman"/>
                <w:sz w:val="20"/>
                <w:szCs w:val="20"/>
              </w:rPr>
            </w:pPr>
            <w:r>
              <w:rPr>
                <w:rFonts w:ascii="Times New Roman" w:hAnsi="Times New Roman" w:cs="Times New Roman"/>
                <w:sz w:val="20"/>
                <w:szCs w:val="20"/>
              </w:rPr>
              <w:t>%</w:t>
            </w:r>
          </w:p>
        </w:tc>
        <w:tc>
          <w:tcPr>
            <w:tcW w:w="866" w:type="dxa"/>
            <w:vMerge/>
            <w:tcBorders>
              <w:bottom w:val="single" w:sz="4" w:space="0" w:color="auto"/>
            </w:tcBorders>
          </w:tcPr>
          <w:p w14:paraId="53BE8F2F" w14:textId="77777777" w:rsidR="001E6FB5" w:rsidRPr="00047F69" w:rsidRDefault="001E6FB5" w:rsidP="00047F69">
            <w:pPr>
              <w:jc w:val="center"/>
              <w:rPr>
                <w:rFonts w:ascii="Times New Roman" w:hAnsi="Times New Roman" w:cs="Times New Roman"/>
                <w:sz w:val="20"/>
                <w:szCs w:val="20"/>
              </w:rPr>
            </w:pPr>
          </w:p>
        </w:tc>
        <w:tc>
          <w:tcPr>
            <w:tcW w:w="969" w:type="dxa"/>
            <w:vMerge/>
            <w:tcBorders>
              <w:bottom w:val="single" w:sz="4" w:space="0" w:color="auto"/>
            </w:tcBorders>
          </w:tcPr>
          <w:p w14:paraId="5087EF11" w14:textId="77777777" w:rsidR="001E6FB5" w:rsidRPr="00047F69" w:rsidRDefault="001E6FB5" w:rsidP="00047F69">
            <w:pPr>
              <w:jc w:val="center"/>
              <w:rPr>
                <w:rFonts w:ascii="Times New Roman" w:hAnsi="Times New Roman" w:cs="Times New Roman"/>
                <w:sz w:val="20"/>
                <w:szCs w:val="20"/>
              </w:rPr>
            </w:pPr>
          </w:p>
        </w:tc>
      </w:tr>
      <w:tr w:rsidR="001E6FB5" w:rsidRPr="00047F69" w14:paraId="5106D7FA" w14:textId="77777777" w:rsidTr="001E6FB5">
        <w:tc>
          <w:tcPr>
            <w:tcW w:w="1809" w:type="dxa"/>
            <w:tcBorders>
              <w:top w:val="single" w:sz="4" w:space="0" w:color="auto"/>
              <w:bottom w:val="nil"/>
            </w:tcBorders>
          </w:tcPr>
          <w:p w14:paraId="21307208" w14:textId="77777777" w:rsidR="001E6FB5" w:rsidRPr="00047F69" w:rsidRDefault="001E6FB5" w:rsidP="00047F69">
            <w:pPr>
              <w:rPr>
                <w:rFonts w:ascii="Times New Roman" w:hAnsi="Times New Roman" w:cs="Times New Roman"/>
                <w:sz w:val="20"/>
                <w:szCs w:val="20"/>
              </w:rPr>
            </w:pPr>
            <w:r w:rsidRPr="00047F69">
              <w:rPr>
                <w:rFonts w:ascii="Times New Roman" w:hAnsi="Times New Roman" w:cs="Times New Roman"/>
                <w:sz w:val="20"/>
                <w:szCs w:val="20"/>
              </w:rPr>
              <w:t>Lengkap</w:t>
            </w:r>
          </w:p>
        </w:tc>
        <w:tc>
          <w:tcPr>
            <w:tcW w:w="1276" w:type="dxa"/>
            <w:tcBorders>
              <w:top w:val="single" w:sz="4" w:space="0" w:color="auto"/>
              <w:bottom w:val="nil"/>
            </w:tcBorders>
          </w:tcPr>
          <w:p w14:paraId="5A935B18" w14:textId="77777777" w:rsidR="001E6FB5" w:rsidRPr="00047F69" w:rsidRDefault="001E6FB5" w:rsidP="001E6FB5">
            <w:pPr>
              <w:jc w:val="center"/>
              <w:rPr>
                <w:rFonts w:ascii="Times New Roman" w:hAnsi="Times New Roman" w:cs="Times New Roman"/>
                <w:sz w:val="20"/>
                <w:szCs w:val="20"/>
              </w:rPr>
            </w:pPr>
            <w:r w:rsidRPr="00047F69">
              <w:rPr>
                <w:rFonts w:ascii="Times New Roman" w:hAnsi="Times New Roman" w:cs="Times New Roman"/>
                <w:sz w:val="20"/>
                <w:szCs w:val="20"/>
              </w:rPr>
              <w:t>14</w:t>
            </w:r>
          </w:p>
        </w:tc>
        <w:tc>
          <w:tcPr>
            <w:tcW w:w="1276" w:type="dxa"/>
            <w:tcBorders>
              <w:top w:val="single" w:sz="4" w:space="0" w:color="auto"/>
              <w:bottom w:val="nil"/>
            </w:tcBorders>
          </w:tcPr>
          <w:p w14:paraId="621A9EC7" w14:textId="77777777" w:rsidR="001E6FB5" w:rsidRPr="00047F69" w:rsidRDefault="001E6FB5" w:rsidP="001E6FB5">
            <w:pPr>
              <w:tabs>
                <w:tab w:val="right" w:pos="1964"/>
              </w:tabs>
              <w:jc w:val="center"/>
              <w:rPr>
                <w:rFonts w:ascii="Times New Roman" w:hAnsi="Times New Roman" w:cs="Times New Roman"/>
                <w:sz w:val="20"/>
                <w:szCs w:val="20"/>
              </w:rPr>
            </w:pPr>
            <w:r>
              <w:rPr>
                <w:rFonts w:ascii="Times New Roman" w:hAnsi="Times New Roman" w:cs="Times New Roman"/>
                <w:sz w:val="20"/>
                <w:szCs w:val="20"/>
              </w:rPr>
              <w:t>87,5</w:t>
            </w:r>
          </w:p>
        </w:tc>
        <w:tc>
          <w:tcPr>
            <w:tcW w:w="1276" w:type="dxa"/>
            <w:tcBorders>
              <w:top w:val="single" w:sz="4" w:space="0" w:color="auto"/>
              <w:bottom w:val="nil"/>
            </w:tcBorders>
          </w:tcPr>
          <w:p w14:paraId="324A2A2F" w14:textId="77777777" w:rsidR="001E6FB5" w:rsidRPr="00047F69" w:rsidRDefault="001E6FB5" w:rsidP="001E6FB5">
            <w:pPr>
              <w:tabs>
                <w:tab w:val="right" w:pos="1964"/>
              </w:tabs>
              <w:jc w:val="center"/>
              <w:rPr>
                <w:rFonts w:ascii="Times New Roman" w:hAnsi="Times New Roman" w:cs="Times New Roman"/>
                <w:sz w:val="20"/>
                <w:szCs w:val="20"/>
              </w:rPr>
            </w:pPr>
            <w:r w:rsidRPr="00047F69">
              <w:rPr>
                <w:rFonts w:ascii="Times New Roman" w:hAnsi="Times New Roman" w:cs="Times New Roman"/>
                <w:sz w:val="20"/>
                <w:szCs w:val="20"/>
              </w:rPr>
              <w:t>2</w:t>
            </w:r>
          </w:p>
        </w:tc>
        <w:tc>
          <w:tcPr>
            <w:tcW w:w="1249" w:type="dxa"/>
            <w:tcBorders>
              <w:top w:val="single" w:sz="4" w:space="0" w:color="auto"/>
              <w:bottom w:val="nil"/>
            </w:tcBorders>
          </w:tcPr>
          <w:p w14:paraId="62412A82" w14:textId="77777777" w:rsidR="001E6FB5" w:rsidRDefault="001E6FB5" w:rsidP="001E6FB5">
            <w:pPr>
              <w:jc w:val="center"/>
              <w:rPr>
                <w:rFonts w:ascii="Times New Roman" w:hAnsi="Times New Roman" w:cs="Times New Roman"/>
                <w:sz w:val="20"/>
                <w:szCs w:val="20"/>
              </w:rPr>
            </w:pPr>
            <w:r>
              <w:rPr>
                <w:rFonts w:ascii="Times New Roman" w:hAnsi="Times New Roman" w:cs="Times New Roman"/>
                <w:sz w:val="20"/>
                <w:szCs w:val="20"/>
              </w:rPr>
              <w:t>12,5</w:t>
            </w:r>
          </w:p>
        </w:tc>
        <w:tc>
          <w:tcPr>
            <w:tcW w:w="866" w:type="dxa"/>
            <w:tcBorders>
              <w:top w:val="single" w:sz="4" w:space="0" w:color="auto"/>
              <w:bottom w:val="nil"/>
            </w:tcBorders>
          </w:tcPr>
          <w:p w14:paraId="7908AA78" w14:textId="77777777" w:rsidR="001E6FB5" w:rsidRPr="00047F69" w:rsidRDefault="001E6FB5" w:rsidP="00047F69">
            <w:pPr>
              <w:jc w:val="center"/>
              <w:rPr>
                <w:rFonts w:ascii="Times New Roman" w:hAnsi="Times New Roman" w:cs="Times New Roman"/>
                <w:sz w:val="20"/>
                <w:szCs w:val="20"/>
              </w:rPr>
            </w:pPr>
            <w:r>
              <w:rPr>
                <w:rFonts w:ascii="Times New Roman" w:hAnsi="Times New Roman" w:cs="Times New Roman"/>
                <w:sz w:val="20"/>
                <w:szCs w:val="20"/>
              </w:rPr>
              <w:t>16</w:t>
            </w:r>
          </w:p>
        </w:tc>
        <w:tc>
          <w:tcPr>
            <w:tcW w:w="969" w:type="dxa"/>
            <w:tcBorders>
              <w:top w:val="single" w:sz="4" w:space="0" w:color="auto"/>
              <w:bottom w:val="nil"/>
            </w:tcBorders>
          </w:tcPr>
          <w:p w14:paraId="5C80B75A" w14:textId="77777777" w:rsidR="001E6FB5" w:rsidRPr="00047F69" w:rsidRDefault="001E6FB5" w:rsidP="00047F69">
            <w:pPr>
              <w:jc w:val="center"/>
              <w:rPr>
                <w:rFonts w:ascii="Times New Roman" w:hAnsi="Times New Roman" w:cs="Times New Roman"/>
                <w:sz w:val="20"/>
                <w:szCs w:val="20"/>
              </w:rPr>
            </w:pPr>
            <w:r w:rsidRPr="00047F69">
              <w:rPr>
                <w:rFonts w:ascii="Times New Roman" w:hAnsi="Times New Roman" w:cs="Times New Roman"/>
                <w:sz w:val="20"/>
                <w:szCs w:val="20"/>
              </w:rPr>
              <w:t>0,041</w:t>
            </w:r>
          </w:p>
        </w:tc>
      </w:tr>
      <w:tr w:rsidR="001E6FB5" w:rsidRPr="00047F69" w14:paraId="4642A667" w14:textId="77777777" w:rsidTr="001E6FB5">
        <w:tc>
          <w:tcPr>
            <w:tcW w:w="1809" w:type="dxa"/>
            <w:tcBorders>
              <w:top w:val="nil"/>
              <w:bottom w:val="single" w:sz="4" w:space="0" w:color="auto"/>
            </w:tcBorders>
          </w:tcPr>
          <w:p w14:paraId="0E987B53" w14:textId="77777777" w:rsidR="001E6FB5" w:rsidRPr="00047F69" w:rsidRDefault="001E6FB5" w:rsidP="00047F69">
            <w:pPr>
              <w:rPr>
                <w:rFonts w:ascii="Times New Roman" w:hAnsi="Times New Roman" w:cs="Times New Roman"/>
                <w:sz w:val="20"/>
                <w:szCs w:val="20"/>
              </w:rPr>
            </w:pPr>
            <w:r w:rsidRPr="00047F69">
              <w:rPr>
                <w:rFonts w:ascii="Times New Roman" w:hAnsi="Times New Roman" w:cs="Times New Roman"/>
                <w:sz w:val="20"/>
                <w:szCs w:val="20"/>
              </w:rPr>
              <w:t>Tidak Lengkap</w:t>
            </w:r>
          </w:p>
        </w:tc>
        <w:tc>
          <w:tcPr>
            <w:tcW w:w="1276" w:type="dxa"/>
            <w:tcBorders>
              <w:top w:val="nil"/>
              <w:bottom w:val="single" w:sz="4" w:space="0" w:color="auto"/>
            </w:tcBorders>
          </w:tcPr>
          <w:p w14:paraId="0ABFC90A" w14:textId="77777777" w:rsidR="001E6FB5" w:rsidRPr="00047F69" w:rsidRDefault="001E6FB5" w:rsidP="001E6FB5">
            <w:pPr>
              <w:jc w:val="center"/>
              <w:rPr>
                <w:rFonts w:ascii="Times New Roman" w:hAnsi="Times New Roman" w:cs="Times New Roman"/>
                <w:sz w:val="20"/>
                <w:szCs w:val="20"/>
              </w:rPr>
            </w:pPr>
            <w:r w:rsidRPr="00047F69">
              <w:rPr>
                <w:rFonts w:ascii="Times New Roman" w:hAnsi="Times New Roman" w:cs="Times New Roman"/>
                <w:sz w:val="20"/>
                <w:szCs w:val="20"/>
              </w:rPr>
              <w:t>14</w:t>
            </w:r>
          </w:p>
        </w:tc>
        <w:tc>
          <w:tcPr>
            <w:tcW w:w="1276" w:type="dxa"/>
            <w:tcBorders>
              <w:top w:val="nil"/>
              <w:bottom w:val="single" w:sz="4" w:space="0" w:color="auto"/>
            </w:tcBorders>
          </w:tcPr>
          <w:p w14:paraId="7A904CB6" w14:textId="77777777" w:rsidR="001E6FB5" w:rsidRPr="00047F69" w:rsidRDefault="001E6FB5" w:rsidP="001E6FB5">
            <w:pPr>
              <w:tabs>
                <w:tab w:val="right" w:pos="1964"/>
              </w:tabs>
              <w:jc w:val="center"/>
              <w:rPr>
                <w:rFonts w:ascii="Times New Roman" w:hAnsi="Times New Roman" w:cs="Times New Roman"/>
                <w:sz w:val="20"/>
                <w:szCs w:val="20"/>
              </w:rPr>
            </w:pPr>
            <w:r>
              <w:rPr>
                <w:rFonts w:ascii="Times New Roman" w:hAnsi="Times New Roman" w:cs="Times New Roman"/>
                <w:sz w:val="20"/>
                <w:szCs w:val="20"/>
              </w:rPr>
              <w:t>51,9</w:t>
            </w:r>
          </w:p>
        </w:tc>
        <w:tc>
          <w:tcPr>
            <w:tcW w:w="1276" w:type="dxa"/>
            <w:tcBorders>
              <w:top w:val="nil"/>
              <w:bottom w:val="single" w:sz="4" w:space="0" w:color="auto"/>
            </w:tcBorders>
          </w:tcPr>
          <w:p w14:paraId="0CDBD848" w14:textId="77777777" w:rsidR="001E6FB5" w:rsidRPr="00047F69" w:rsidRDefault="001E6FB5" w:rsidP="001E6FB5">
            <w:pPr>
              <w:tabs>
                <w:tab w:val="right" w:pos="1964"/>
              </w:tabs>
              <w:jc w:val="center"/>
              <w:rPr>
                <w:rFonts w:ascii="Times New Roman" w:hAnsi="Times New Roman" w:cs="Times New Roman"/>
                <w:sz w:val="20"/>
                <w:szCs w:val="20"/>
              </w:rPr>
            </w:pPr>
            <w:r w:rsidRPr="00047F69">
              <w:rPr>
                <w:rFonts w:ascii="Times New Roman" w:hAnsi="Times New Roman" w:cs="Times New Roman"/>
                <w:sz w:val="20"/>
                <w:szCs w:val="20"/>
              </w:rPr>
              <w:t>13</w:t>
            </w:r>
          </w:p>
        </w:tc>
        <w:tc>
          <w:tcPr>
            <w:tcW w:w="1249" w:type="dxa"/>
            <w:tcBorders>
              <w:top w:val="nil"/>
              <w:bottom w:val="single" w:sz="4" w:space="0" w:color="auto"/>
            </w:tcBorders>
          </w:tcPr>
          <w:p w14:paraId="690506DD" w14:textId="77777777" w:rsidR="001E6FB5" w:rsidRDefault="001E6FB5" w:rsidP="001E6FB5">
            <w:pPr>
              <w:jc w:val="center"/>
              <w:rPr>
                <w:rFonts w:ascii="Times New Roman" w:hAnsi="Times New Roman" w:cs="Times New Roman"/>
                <w:sz w:val="20"/>
                <w:szCs w:val="20"/>
              </w:rPr>
            </w:pPr>
            <w:r>
              <w:rPr>
                <w:rFonts w:ascii="Times New Roman" w:hAnsi="Times New Roman" w:cs="Times New Roman"/>
                <w:sz w:val="20"/>
                <w:szCs w:val="20"/>
              </w:rPr>
              <w:t>48,1</w:t>
            </w:r>
          </w:p>
        </w:tc>
        <w:tc>
          <w:tcPr>
            <w:tcW w:w="866" w:type="dxa"/>
            <w:tcBorders>
              <w:top w:val="nil"/>
              <w:bottom w:val="single" w:sz="4" w:space="0" w:color="auto"/>
            </w:tcBorders>
          </w:tcPr>
          <w:p w14:paraId="00E53BC8" w14:textId="77777777" w:rsidR="001E6FB5" w:rsidRPr="00047F69" w:rsidRDefault="001E6FB5" w:rsidP="001755AD">
            <w:pPr>
              <w:jc w:val="center"/>
              <w:rPr>
                <w:rFonts w:ascii="Times New Roman" w:hAnsi="Times New Roman" w:cs="Times New Roman"/>
                <w:sz w:val="20"/>
                <w:szCs w:val="20"/>
              </w:rPr>
            </w:pPr>
            <w:r>
              <w:rPr>
                <w:rFonts w:ascii="Times New Roman" w:hAnsi="Times New Roman" w:cs="Times New Roman"/>
                <w:sz w:val="20"/>
                <w:szCs w:val="20"/>
              </w:rPr>
              <w:t>27</w:t>
            </w:r>
          </w:p>
        </w:tc>
        <w:tc>
          <w:tcPr>
            <w:tcW w:w="969" w:type="dxa"/>
            <w:tcBorders>
              <w:top w:val="nil"/>
              <w:bottom w:val="single" w:sz="4" w:space="0" w:color="auto"/>
            </w:tcBorders>
          </w:tcPr>
          <w:p w14:paraId="753325EB" w14:textId="77777777" w:rsidR="001E6FB5" w:rsidRPr="00047F69" w:rsidRDefault="001E6FB5" w:rsidP="00047F69">
            <w:pPr>
              <w:rPr>
                <w:rFonts w:ascii="Times New Roman" w:hAnsi="Times New Roman" w:cs="Times New Roman"/>
                <w:b/>
                <w:sz w:val="20"/>
                <w:szCs w:val="20"/>
              </w:rPr>
            </w:pPr>
          </w:p>
        </w:tc>
      </w:tr>
      <w:tr w:rsidR="001E6FB5" w:rsidRPr="00047F69" w14:paraId="2935CEE5" w14:textId="77777777" w:rsidTr="001E6FB5">
        <w:tc>
          <w:tcPr>
            <w:tcW w:w="1809" w:type="dxa"/>
            <w:tcBorders>
              <w:top w:val="single" w:sz="4" w:space="0" w:color="auto"/>
              <w:bottom w:val="single" w:sz="4" w:space="0" w:color="auto"/>
            </w:tcBorders>
          </w:tcPr>
          <w:p w14:paraId="05F6905E" w14:textId="77777777" w:rsidR="001E6FB5" w:rsidRPr="00047F69" w:rsidRDefault="001E6FB5" w:rsidP="00047F69">
            <w:pPr>
              <w:rPr>
                <w:rFonts w:ascii="Times New Roman" w:hAnsi="Times New Roman" w:cs="Times New Roman"/>
                <w:sz w:val="20"/>
                <w:szCs w:val="20"/>
              </w:rPr>
            </w:pPr>
            <w:r w:rsidRPr="00047F69">
              <w:rPr>
                <w:rFonts w:ascii="Times New Roman" w:hAnsi="Times New Roman" w:cs="Times New Roman"/>
                <w:sz w:val="20"/>
                <w:szCs w:val="20"/>
              </w:rPr>
              <w:t>Total</w:t>
            </w:r>
          </w:p>
        </w:tc>
        <w:tc>
          <w:tcPr>
            <w:tcW w:w="1276" w:type="dxa"/>
            <w:tcBorders>
              <w:top w:val="single" w:sz="4" w:space="0" w:color="auto"/>
              <w:bottom w:val="single" w:sz="4" w:space="0" w:color="auto"/>
            </w:tcBorders>
          </w:tcPr>
          <w:p w14:paraId="5F0D1C8B" w14:textId="77777777" w:rsidR="001E6FB5" w:rsidRPr="00047F69" w:rsidRDefault="001E6FB5" w:rsidP="001E6FB5">
            <w:pPr>
              <w:jc w:val="center"/>
              <w:rPr>
                <w:rFonts w:ascii="Times New Roman" w:hAnsi="Times New Roman" w:cs="Times New Roman"/>
                <w:sz w:val="20"/>
                <w:szCs w:val="20"/>
              </w:rPr>
            </w:pPr>
            <w:r w:rsidRPr="00047F69">
              <w:rPr>
                <w:rFonts w:ascii="Times New Roman" w:hAnsi="Times New Roman" w:cs="Times New Roman"/>
                <w:sz w:val="20"/>
                <w:szCs w:val="20"/>
              </w:rPr>
              <w:t>28</w:t>
            </w:r>
          </w:p>
        </w:tc>
        <w:tc>
          <w:tcPr>
            <w:tcW w:w="1276" w:type="dxa"/>
            <w:tcBorders>
              <w:top w:val="single" w:sz="4" w:space="0" w:color="auto"/>
              <w:bottom w:val="single" w:sz="4" w:space="0" w:color="auto"/>
            </w:tcBorders>
          </w:tcPr>
          <w:p w14:paraId="150CFBC2" w14:textId="77777777" w:rsidR="001E6FB5" w:rsidRPr="00047F69" w:rsidRDefault="001E6FB5" w:rsidP="001E6FB5">
            <w:pPr>
              <w:jc w:val="center"/>
              <w:rPr>
                <w:rFonts w:ascii="Times New Roman" w:hAnsi="Times New Roman" w:cs="Times New Roman"/>
                <w:sz w:val="20"/>
                <w:szCs w:val="20"/>
              </w:rPr>
            </w:pPr>
            <w:r>
              <w:rPr>
                <w:rFonts w:ascii="Times New Roman" w:hAnsi="Times New Roman" w:cs="Times New Roman"/>
                <w:sz w:val="20"/>
                <w:szCs w:val="20"/>
              </w:rPr>
              <w:t>65,1</w:t>
            </w:r>
          </w:p>
        </w:tc>
        <w:tc>
          <w:tcPr>
            <w:tcW w:w="1276" w:type="dxa"/>
            <w:tcBorders>
              <w:top w:val="single" w:sz="4" w:space="0" w:color="auto"/>
              <w:bottom w:val="single" w:sz="4" w:space="0" w:color="auto"/>
            </w:tcBorders>
          </w:tcPr>
          <w:p w14:paraId="2E22ED3C" w14:textId="77777777" w:rsidR="001E6FB5" w:rsidRPr="00047F69" w:rsidRDefault="001E6FB5" w:rsidP="001E6FB5">
            <w:pPr>
              <w:tabs>
                <w:tab w:val="right" w:pos="1964"/>
              </w:tabs>
              <w:jc w:val="center"/>
              <w:rPr>
                <w:rFonts w:ascii="Times New Roman" w:hAnsi="Times New Roman" w:cs="Times New Roman"/>
                <w:sz w:val="20"/>
                <w:szCs w:val="20"/>
              </w:rPr>
            </w:pPr>
            <w:r w:rsidRPr="00047F69">
              <w:rPr>
                <w:rFonts w:ascii="Times New Roman" w:hAnsi="Times New Roman" w:cs="Times New Roman"/>
                <w:sz w:val="20"/>
                <w:szCs w:val="20"/>
              </w:rPr>
              <w:t>15</w:t>
            </w:r>
          </w:p>
        </w:tc>
        <w:tc>
          <w:tcPr>
            <w:tcW w:w="1249" w:type="dxa"/>
            <w:tcBorders>
              <w:top w:val="single" w:sz="4" w:space="0" w:color="auto"/>
              <w:bottom w:val="single" w:sz="4" w:space="0" w:color="auto"/>
            </w:tcBorders>
          </w:tcPr>
          <w:p w14:paraId="0CF3F3A3" w14:textId="77777777" w:rsidR="001E6FB5" w:rsidRPr="001E6FB5" w:rsidRDefault="001E6FB5" w:rsidP="001E6FB5">
            <w:pPr>
              <w:jc w:val="center"/>
              <w:rPr>
                <w:rFonts w:ascii="Times New Roman" w:hAnsi="Times New Roman" w:cs="Times New Roman"/>
                <w:sz w:val="20"/>
                <w:szCs w:val="20"/>
              </w:rPr>
            </w:pPr>
            <w:r w:rsidRPr="001E6FB5">
              <w:rPr>
                <w:rFonts w:ascii="Times New Roman" w:hAnsi="Times New Roman" w:cs="Times New Roman"/>
                <w:sz w:val="20"/>
                <w:szCs w:val="20"/>
              </w:rPr>
              <w:t>34,9</w:t>
            </w:r>
          </w:p>
        </w:tc>
        <w:tc>
          <w:tcPr>
            <w:tcW w:w="866" w:type="dxa"/>
            <w:tcBorders>
              <w:top w:val="single" w:sz="4" w:space="0" w:color="auto"/>
              <w:bottom w:val="single" w:sz="4" w:space="0" w:color="auto"/>
            </w:tcBorders>
          </w:tcPr>
          <w:p w14:paraId="05D669B8" w14:textId="77777777" w:rsidR="001E6FB5" w:rsidRPr="00047F69" w:rsidRDefault="001E6FB5" w:rsidP="00047F69">
            <w:pPr>
              <w:rPr>
                <w:rFonts w:ascii="Times New Roman" w:hAnsi="Times New Roman" w:cs="Times New Roman"/>
                <w:b/>
                <w:sz w:val="20"/>
                <w:szCs w:val="20"/>
              </w:rPr>
            </w:pPr>
          </w:p>
        </w:tc>
        <w:tc>
          <w:tcPr>
            <w:tcW w:w="969" w:type="dxa"/>
            <w:tcBorders>
              <w:top w:val="single" w:sz="4" w:space="0" w:color="auto"/>
              <w:bottom w:val="single" w:sz="4" w:space="0" w:color="auto"/>
            </w:tcBorders>
          </w:tcPr>
          <w:p w14:paraId="0DA25F7C" w14:textId="77777777" w:rsidR="001E6FB5" w:rsidRPr="00047F69" w:rsidRDefault="001E6FB5" w:rsidP="00047F69">
            <w:pPr>
              <w:rPr>
                <w:rFonts w:ascii="Times New Roman" w:hAnsi="Times New Roman" w:cs="Times New Roman"/>
                <w:b/>
                <w:sz w:val="20"/>
                <w:szCs w:val="20"/>
              </w:rPr>
            </w:pPr>
          </w:p>
        </w:tc>
      </w:tr>
    </w:tbl>
    <w:p w14:paraId="104EFF89" w14:textId="77777777" w:rsidR="00991D0F" w:rsidRPr="00991D0F" w:rsidRDefault="00991D0F" w:rsidP="00991D0F">
      <w:pPr>
        <w:spacing w:line="240" w:lineRule="auto"/>
        <w:rPr>
          <w:rFonts w:ascii="Times New Roman" w:hAnsi="Times New Roman" w:cs="Times New Roman"/>
          <w:b/>
        </w:rPr>
        <w:sectPr w:rsidR="00991D0F" w:rsidRPr="00991D0F" w:rsidSect="00A45721">
          <w:type w:val="continuous"/>
          <w:pgSz w:w="11907" w:h="16840" w:code="9"/>
          <w:pgMar w:top="2268" w:right="1701" w:bottom="1701" w:left="1701" w:header="720" w:footer="720" w:gutter="0"/>
          <w:cols w:space="720"/>
          <w:docGrid w:linePitch="360"/>
        </w:sectPr>
      </w:pPr>
    </w:p>
    <w:p w14:paraId="41ADE42A" w14:textId="77777777" w:rsidR="005C6778" w:rsidRDefault="005C6778" w:rsidP="005C6778">
      <w:pPr>
        <w:spacing w:after="0" w:line="240" w:lineRule="auto"/>
        <w:ind w:firstLine="567"/>
        <w:jc w:val="both"/>
        <w:rPr>
          <w:rFonts w:ascii="Times New Roman" w:hAnsi="Times New Roman" w:cs="Times New Roman"/>
        </w:rPr>
      </w:pPr>
    </w:p>
    <w:p w14:paraId="4716FE57" w14:textId="77777777" w:rsidR="00332A9C" w:rsidRDefault="005C6778" w:rsidP="00332A9C">
      <w:pPr>
        <w:pStyle w:val="NoSpacing"/>
        <w:ind w:firstLine="567"/>
        <w:jc w:val="both"/>
        <w:rPr>
          <w:rFonts w:ascii="Times New Roman" w:hAnsi="Times New Roman" w:cs="Times New Roman"/>
        </w:rPr>
      </w:pPr>
      <w:r w:rsidRPr="00332A9C">
        <w:rPr>
          <w:rFonts w:ascii="Times New Roman" w:hAnsi="Times New Roman" w:cs="Times New Roman"/>
        </w:rPr>
        <w:t>Tabel 4</w:t>
      </w:r>
      <w:r w:rsidR="003D73AC" w:rsidRPr="00332A9C">
        <w:rPr>
          <w:rFonts w:ascii="Times New Roman" w:hAnsi="Times New Roman" w:cs="Times New Roman"/>
        </w:rPr>
        <w:t xml:space="preserve"> menyatakan bahwa status imunisasi tidak lengkap sebanyak 27 orang, dari 27 orang tersebut yang mengalami batuk bukan pneumonia 14 orang (51,9%) dan pneu</w:t>
      </w:r>
      <w:r w:rsidR="00332A9C">
        <w:rPr>
          <w:rFonts w:ascii="Times New Roman" w:hAnsi="Times New Roman" w:cs="Times New Roman"/>
        </w:rPr>
        <w:t xml:space="preserve">monia sebanyak 13 orang (48,1%), </w:t>
      </w:r>
      <w:r w:rsidR="003D73AC" w:rsidRPr="00332A9C">
        <w:rPr>
          <w:rFonts w:ascii="Times New Roman" w:hAnsi="Times New Roman" w:cs="Times New Roman"/>
        </w:rPr>
        <w:t xml:space="preserve">sebaliknya status imunisasi lengkap sebanyak 16 responden, dari </w:t>
      </w:r>
      <w:r w:rsidR="00FA3CCC" w:rsidRPr="00332A9C">
        <w:rPr>
          <w:rFonts w:ascii="Times New Roman" w:hAnsi="Times New Roman" w:cs="Times New Roman"/>
        </w:rPr>
        <w:t>16 responde</w:t>
      </w:r>
      <w:r w:rsidR="00332A9C" w:rsidRPr="00332A9C">
        <w:rPr>
          <w:rFonts w:ascii="Times New Roman" w:hAnsi="Times New Roman" w:cs="Times New Roman"/>
        </w:rPr>
        <w:t xml:space="preserve">n </w:t>
      </w:r>
    </w:p>
    <w:p w14:paraId="58283CB3" w14:textId="77777777" w:rsidR="00332A9C" w:rsidRDefault="00332A9C" w:rsidP="00332A9C">
      <w:pPr>
        <w:pStyle w:val="NoSpacing"/>
        <w:jc w:val="both"/>
        <w:rPr>
          <w:rFonts w:ascii="Times New Roman" w:hAnsi="Times New Roman" w:cs="Times New Roman"/>
        </w:rPr>
      </w:pPr>
    </w:p>
    <w:p w14:paraId="1AAD8ADA" w14:textId="77777777" w:rsidR="00332A9C" w:rsidRDefault="00332A9C" w:rsidP="00332A9C">
      <w:pPr>
        <w:pStyle w:val="NoSpacing"/>
        <w:jc w:val="both"/>
        <w:rPr>
          <w:rFonts w:ascii="Times New Roman" w:hAnsi="Times New Roman" w:cs="Times New Roman"/>
        </w:rPr>
      </w:pPr>
    </w:p>
    <w:p w14:paraId="0EB48F49" w14:textId="77777777" w:rsidR="003D73AC" w:rsidRPr="00332A9C" w:rsidRDefault="003D73AC" w:rsidP="00332A9C">
      <w:pPr>
        <w:pStyle w:val="NoSpacing"/>
        <w:jc w:val="both"/>
        <w:rPr>
          <w:rFonts w:ascii="Times New Roman" w:hAnsi="Times New Roman" w:cs="Times New Roman"/>
        </w:rPr>
      </w:pPr>
      <w:r w:rsidRPr="00332A9C">
        <w:rPr>
          <w:rFonts w:ascii="Times New Roman" w:hAnsi="Times New Roman" w:cs="Times New Roman"/>
        </w:rPr>
        <w:t>tersebut yang mengalami batuk dan bukan pneumonia sebanyak 14 responden (87,5%) dan yang mengalami pneumonia sebanyak 2 orang (12,5%).</w:t>
      </w:r>
    </w:p>
    <w:p w14:paraId="3FE99EF0" w14:textId="77777777" w:rsidR="005C6778" w:rsidRPr="00332A9C" w:rsidRDefault="005C6778" w:rsidP="00332A9C">
      <w:pPr>
        <w:pStyle w:val="NoSpacing"/>
        <w:ind w:firstLine="567"/>
        <w:jc w:val="both"/>
        <w:rPr>
          <w:rFonts w:ascii="Times New Roman" w:hAnsi="Times New Roman" w:cs="Times New Roman"/>
        </w:rPr>
      </w:pPr>
      <w:r w:rsidRPr="00332A9C">
        <w:rPr>
          <w:rFonts w:ascii="Times New Roman" w:hAnsi="Times New Roman" w:cs="Times New Roman"/>
        </w:rPr>
        <w:t>Hasil uji statistik chi-square diperoleh nilai p = 0,041 (p &lt; 0,05) artinya secara statistik terdapat hubungan status imunisasi dengan kejadian ISPA.</w:t>
      </w:r>
    </w:p>
    <w:p w14:paraId="0083389B" w14:textId="77777777" w:rsidR="005C6778" w:rsidRDefault="005C6778" w:rsidP="005C6778">
      <w:pPr>
        <w:spacing w:after="0" w:line="240" w:lineRule="auto"/>
        <w:ind w:firstLine="567"/>
        <w:jc w:val="both"/>
        <w:rPr>
          <w:rFonts w:ascii="Times New Roman" w:hAnsi="Times New Roman" w:cs="Times New Roman"/>
        </w:rPr>
        <w:sectPr w:rsidR="005C6778" w:rsidSect="004F0066">
          <w:type w:val="continuous"/>
          <w:pgSz w:w="11907" w:h="16840" w:code="9"/>
          <w:pgMar w:top="1418" w:right="1418" w:bottom="1418" w:left="1701" w:header="720" w:footer="720" w:gutter="0"/>
          <w:cols w:num="2" w:space="720"/>
          <w:docGrid w:linePitch="360"/>
        </w:sectPr>
      </w:pPr>
    </w:p>
    <w:p w14:paraId="451F3680" w14:textId="77777777" w:rsidR="008A6684" w:rsidRDefault="008A6684" w:rsidP="00EA521F">
      <w:pPr>
        <w:tabs>
          <w:tab w:val="left" w:pos="284"/>
        </w:tabs>
        <w:spacing w:line="240" w:lineRule="auto"/>
        <w:jc w:val="both"/>
        <w:rPr>
          <w:rFonts w:ascii="Times New Roman" w:hAnsi="Times New Roman" w:cs="Times New Roman"/>
        </w:rPr>
        <w:sectPr w:rsidR="008A6684" w:rsidSect="004F0066">
          <w:type w:val="continuous"/>
          <w:pgSz w:w="11907" w:h="16840" w:code="9"/>
          <w:pgMar w:top="1418" w:right="1418" w:bottom="1418" w:left="1701" w:header="720" w:footer="720" w:gutter="0"/>
          <w:cols w:num="2" w:space="720"/>
          <w:docGrid w:linePitch="360"/>
        </w:sectPr>
      </w:pPr>
    </w:p>
    <w:p w14:paraId="597A9C13" w14:textId="77777777" w:rsidR="008F4281" w:rsidRPr="008A6684" w:rsidRDefault="001377D2" w:rsidP="00A75858">
      <w:pPr>
        <w:spacing w:after="0" w:line="240" w:lineRule="auto"/>
        <w:jc w:val="both"/>
        <w:rPr>
          <w:rFonts w:ascii="Times New Roman" w:hAnsi="Times New Roman" w:cs="Times New Roman"/>
        </w:rPr>
      </w:pPr>
      <w:r w:rsidRPr="008F4281">
        <w:rPr>
          <w:rFonts w:ascii="Times New Roman" w:hAnsi="Times New Roman" w:cs="Times New Roman"/>
          <w:b/>
        </w:rPr>
        <w:t>P</w:t>
      </w:r>
      <w:r w:rsidR="008F4281" w:rsidRPr="008F4281">
        <w:rPr>
          <w:rFonts w:ascii="Times New Roman" w:hAnsi="Times New Roman" w:cs="Times New Roman"/>
          <w:b/>
        </w:rPr>
        <w:t>EMBAHASAN</w:t>
      </w:r>
    </w:p>
    <w:p w14:paraId="4FC26675" w14:textId="69C8DE42" w:rsidR="00A278E1" w:rsidRPr="00C63EA4" w:rsidRDefault="00A278E1" w:rsidP="00D27056">
      <w:pPr>
        <w:spacing w:after="0" w:line="240" w:lineRule="auto"/>
        <w:jc w:val="both"/>
        <w:rPr>
          <w:rFonts w:ascii="Times New Roman" w:hAnsi="Times New Roman" w:cs="Times New Roman"/>
        </w:rPr>
      </w:pPr>
      <w:r w:rsidRPr="002E2461">
        <w:rPr>
          <w:rFonts w:ascii="Times New Roman" w:hAnsi="Times New Roman" w:cs="Times New Roman"/>
          <w:b/>
        </w:rPr>
        <w:t>Hub</w:t>
      </w:r>
      <w:r w:rsidR="002663B0">
        <w:rPr>
          <w:rFonts w:ascii="Times New Roman" w:hAnsi="Times New Roman" w:cs="Times New Roman"/>
          <w:b/>
        </w:rPr>
        <w:t xml:space="preserve">ungan </w:t>
      </w:r>
      <w:r w:rsidR="00A75858">
        <w:rPr>
          <w:rFonts w:ascii="Times New Roman" w:hAnsi="Times New Roman" w:cs="Times New Roman"/>
          <w:b/>
        </w:rPr>
        <w:t xml:space="preserve">Status Gizi </w:t>
      </w:r>
      <w:r w:rsidR="00E50C6A">
        <w:rPr>
          <w:rFonts w:ascii="Times New Roman" w:hAnsi="Times New Roman" w:cs="Times New Roman"/>
          <w:b/>
        </w:rPr>
        <w:t xml:space="preserve">dengan </w:t>
      </w:r>
      <w:r w:rsidR="00A75858">
        <w:rPr>
          <w:rFonts w:ascii="Times New Roman" w:hAnsi="Times New Roman" w:cs="Times New Roman"/>
          <w:b/>
        </w:rPr>
        <w:t>K</w:t>
      </w:r>
      <w:r w:rsidR="00E50C6A" w:rsidRPr="002E2461">
        <w:rPr>
          <w:rFonts w:ascii="Times New Roman" w:hAnsi="Times New Roman" w:cs="Times New Roman"/>
          <w:b/>
        </w:rPr>
        <w:t xml:space="preserve">ejadian </w:t>
      </w:r>
      <w:r w:rsidRPr="002E2461">
        <w:rPr>
          <w:rFonts w:ascii="Times New Roman" w:hAnsi="Times New Roman" w:cs="Times New Roman"/>
          <w:b/>
        </w:rPr>
        <w:t>ISPA</w:t>
      </w:r>
    </w:p>
    <w:p w14:paraId="6FE1835F" w14:textId="5CFE8EF5" w:rsidR="00590F69" w:rsidRDefault="00D87750" w:rsidP="00D27056">
      <w:pPr>
        <w:spacing w:after="0" w:line="240" w:lineRule="auto"/>
        <w:ind w:firstLine="567"/>
        <w:jc w:val="both"/>
        <w:rPr>
          <w:rFonts w:ascii="Times New Roman" w:hAnsi="Times New Roman" w:cs="Times New Roman"/>
        </w:rPr>
      </w:pPr>
      <w:r>
        <w:rPr>
          <w:rFonts w:ascii="Times New Roman" w:hAnsi="Times New Roman" w:cs="Times New Roman"/>
        </w:rPr>
        <w:t>Berdasarkan Tabel 3</w:t>
      </w:r>
      <w:r w:rsidR="002E2461">
        <w:rPr>
          <w:rFonts w:ascii="Times New Roman" w:hAnsi="Times New Roman" w:cs="Times New Roman"/>
        </w:rPr>
        <w:t xml:space="preserve"> </w:t>
      </w:r>
      <w:r w:rsidR="00D27056">
        <w:rPr>
          <w:rFonts w:ascii="Times New Roman" w:hAnsi="Times New Roman" w:cs="Times New Roman"/>
        </w:rPr>
        <w:t>di</w:t>
      </w:r>
      <w:r w:rsidR="00033845">
        <w:rPr>
          <w:rFonts w:ascii="Times New Roman" w:hAnsi="Times New Roman" w:cs="Times New Roman"/>
        </w:rPr>
        <w:t xml:space="preserve"> </w:t>
      </w:r>
      <w:r w:rsidR="00087770">
        <w:rPr>
          <w:rFonts w:ascii="Times New Roman" w:hAnsi="Times New Roman" w:cs="Times New Roman"/>
        </w:rPr>
        <w:t>atas</w:t>
      </w:r>
      <w:r w:rsidR="006748AD">
        <w:rPr>
          <w:rFonts w:ascii="Times New Roman" w:hAnsi="Times New Roman" w:cs="Times New Roman"/>
        </w:rPr>
        <w:t xml:space="preserve"> menunju</w:t>
      </w:r>
      <w:r w:rsidR="008D4712">
        <w:rPr>
          <w:rFonts w:ascii="Times New Roman" w:hAnsi="Times New Roman" w:cs="Times New Roman"/>
        </w:rPr>
        <w:t>k</w:t>
      </w:r>
      <w:r w:rsidR="006748AD">
        <w:rPr>
          <w:rFonts w:ascii="Times New Roman" w:hAnsi="Times New Roman" w:cs="Times New Roman"/>
        </w:rPr>
        <w:t>kan bahwa</w:t>
      </w:r>
      <w:r w:rsidR="00A02A27">
        <w:rPr>
          <w:rFonts w:ascii="Times New Roman" w:hAnsi="Times New Roman" w:cs="Times New Roman"/>
        </w:rPr>
        <w:t xml:space="preserve"> status gizi kurang sebanyak 34 orang (79,1%)</w:t>
      </w:r>
      <w:r w:rsidR="00652A70">
        <w:rPr>
          <w:rFonts w:ascii="Times New Roman" w:hAnsi="Times New Roman" w:cs="Times New Roman"/>
        </w:rPr>
        <w:t xml:space="preserve">, dari 34 orang tersebut yang mengalami batuk bukan </w:t>
      </w:r>
      <w:r w:rsidR="00652A70">
        <w:rPr>
          <w:rFonts w:ascii="Times New Roman" w:hAnsi="Times New Roman" w:cs="Times New Roman"/>
        </w:rPr>
        <w:t xml:space="preserve">pneumonia 19 orang (55,9%) dan pneumonia sebanyak sebanyak 15 orang (44,1%). Sebaliknya status gizi baik sebanyak 9 orang dan semuanya mengalami batuk bukan pneumonia. </w:t>
      </w:r>
      <w:r w:rsidR="006748AD">
        <w:rPr>
          <w:rFonts w:ascii="Times New Roman" w:hAnsi="Times New Roman" w:cs="Times New Roman"/>
        </w:rPr>
        <w:t xml:space="preserve">Hasil uji statistik </w:t>
      </w:r>
      <w:r w:rsidR="002653CE" w:rsidRPr="002653CE">
        <w:rPr>
          <w:rFonts w:ascii="Times New Roman" w:hAnsi="Times New Roman" w:cs="Times New Roman"/>
          <w:i/>
        </w:rPr>
        <w:t>chi-square</w:t>
      </w:r>
      <w:r w:rsidR="000D5BF2">
        <w:rPr>
          <w:rFonts w:ascii="Times New Roman" w:hAnsi="Times New Roman" w:cs="Times New Roman"/>
        </w:rPr>
        <w:t xml:space="preserve"> di</w:t>
      </w:r>
      <w:r w:rsidR="008D4712">
        <w:rPr>
          <w:rFonts w:ascii="Times New Roman" w:hAnsi="Times New Roman" w:cs="Times New Roman"/>
        </w:rPr>
        <w:t xml:space="preserve">peroleh nilai p = 0.017 (p &lt; </w:t>
      </w:r>
      <w:r w:rsidR="006748AD">
        <w:rPr>
          <w:rFonts w:ascii="Times New Roman" w:hAnsi="Times New Roman" w:cs="Times New Roman"/>
        </w:rPr>
        <w:t>0,05</w:t>
      </w:r>
      <w:r w:rsidR="008D4712">
        <w:rPr>
          <w:rFonts w:ascii="Times New Roman" w:hAnsi="Times New Roman" w:cs="Times New Roman"/>
        </w:rPr>
        <w:t>)</w:t>
      </w:r>
      <w:r w:rsidR="006748AD">
        <w:rPr>
          <w:rFonts w:ascii="Times New Roman" w:hAnsi="Times New Roman" w:cs="Times New Roman"/>
        </w:rPr>
        <w:t xml:space="preserve"> yang berarti </w:t>
      </w:r>
      <w:r w:rsidR="001C1A42">
        <w:rPr>
          <w:rFonts w:ascii="Times New Roman" w:hAnsi="Times New Roman" w:cs="Times New Roman"/>
        </w:rPr>
        <w:t xml:space="preserve">secara statistik yaitu ada hubungan </w:t>
      </w:r>
      <w:r w:rsidR="001C1A42">
        <w:rPr>
          <w:rFonts w:ascii="Times New Roman" w:hAnsi="Times New Roman" w:cs="Times New Roman"/>
        </w:rPr>
        <w:lastRenderedPageBreak/>
        <w:t>antara status gizi dengan</w:t>
      </w:r>
      <w:r w:rsidR="008D4712">
        <w:rPr>
          <w:rFonts w:ascii="Times New Roman" w:hAnsi="Times New Roman" w:cs="Times New Roman"/>
        </w:rPr>
        <w:t xml:space="preserve"> kejadian ISPA. Hasil penelitian</w:t>
      </w:r>
      <w:r w:rsidR="001C1A42">
        <w:rPr>
          <w:rFonts w:ascii="Times New Roman" w:hAnsi="Times New Roman" w:cs="Times New Roman"/>
        </w:rPr>
        <w:t xml:space="preserve"> </w:t>
      </w:r>
      <w:r w:rsidR="00D27056">
        <w:rPr>
          <w:rFonts w:ascii="Times New Roman" w:hAnsi="Times New Roman" w:cs="Times New Roman"/>
        </w:rPr>
        <w:t>di</w:t>
      </w:r>
      <w:r w:rsidR="00033845">
        <w:rPr>
          <w:rFonts w:ascii="Times New Roman" w:hAnsi="Times New Roman" w:cs="Times New Roman"/>
        </w:rPr>
        <w:t xml:space="preserve"> </w:t>
      </w:r>
      <w:r w:rsidR="00087770">
        <w:rPr>
          <w:rFonts w:ascii="Times New Roman" w:hAnsi="Times New Roman" w:cs="Times New Roman"/>
        </w:rPr>
        <w:t>atas</w:t>
      </w:r>
      <w:r w:rsidR="001C1A42">
        <w:rPr>
          <w:rFonts w:ascii="Times New Roman" w:hAnsi="Times New Roman" w:cs="Times New Roman"/>
        </w:rPr>
        <w:t xml:space="preserve"> menunjuk</w:t>
      </w:r>
      <w:r w:rsidR="008D4712">
        <w:rPr>
          <w:rFonts w:ascii="Times New Roman" w:hAnsi="Times New Roman" w:cs="Times New Roman"/>
        </w:rPr>
        <w:t>k</w:t>
      </w:r>
      <w:r w:rsidR="001C1A42">
        <w:rPr>
          <w:rFonts w:ascii="Times New Roman" w:hAnsi="Times New Roman" w:cs="Times New Roman"/>
        </w:rPr>
        <w:t>an bahwa jika keadaan gizi kurang mengakibatkan menurun</w:t>
      </w:r>
      <w:r w:rsidR="00590F69">
        <w:rPr>
          <w:rFonts w:ascii="Times New Roman" w:hAnsi="Times New Roman" w:cs="Times New Roman"/>
        </w:rPr>
        <w:t>n</w:t>
      </w:r>
      <w:r w:rsidR="001C1A42">
        <w:rPr>
          <w:rFonts w:ascii="Times New Roman" w:hAnsi="Times New Roman" w:cs="Times New Roman"/>
        </w:rPr>
        <w:t xml:space="preserve">ya daya tahan tubuh </w:t>
      </w:r>
      <w:r w:rsidR="00590F69">
        <w:rPr>
          <w:rFonts w:ascii="Times New Roman" w:hAnsi="Times New Roman" w:cs="Times New Roman"/>
        </w:rPr>
        <w:t>balita dan dapat meningkatkan ri</w:t>
      </w:r>
      <w:r w:rsidR="001C1A42">
        <w:rPr>
          <w:rFonts w:ascii="Times New Roman" w:hAnsi="Times New Roman" w:cs="Times New Roman"/>
        </w:rPr>
        <w:t>siko terserang penyakit, terjadi gangguan pertumbuhan balita sehingga</w:t>
      </w:r>
      <w:r w:rsidR="00A75858">
        <w:rPr>
          <w:rFonts w:ascii="Times New Roman" w:hAnsi="Times New Roman" w:cs="Times New Roman"/>
        </w:rPr>
        <w:t xml:space="preserve"> tidak bisa tumbuh seperti anak-</w:t>
      </w:r>
      <w:r w:rsidR="001C1A42">
        <w:rPr>
          <w:rFonts w:ascii="Times New Roman" w:hAnsi="Times New Roman" w:cs="Times New Roman"/>
        </w:rPr>
        <w:t>anak yang normal. Mereka akan memiliki tinggi badan yang pendek dan berat badan y</w:t>
      </w:r>
      <w:r w:rsidR="00590F69">
        <w:rPr>
          <w:rFonts w:ascii="Times New Roman" w:hAnsi="Times New Roman" w:cs="Times New Roman"/>
        </w:rPr>
        <w:t>ang kurang dari anak seusianya.</w:t>
      </w:r>
    </w:p>
    <w:p w14:paraId="3979D0CB" w14:textId="677AB2F7" w:rsidR="006748AD" w:rsidRDefault="001C1A42" w:rsidP="004A76CE">
      <w:pPr>
        <w:spacing w:after="0" w:line="240" w:lineRule="auto"/>
        <w:ind w:firstLine="567"/>
        <w:jc w:val="both"/>
        <w:rPr>
          <w:rFonts w:ascii="Times New Roman" w:hAnsi="Times New Roman" w:cs="Times New Roman"/>
        </w:rPr>
      </w:pPr>
      <w:r>
        <w:rPr>
          <w:rFonts w:ascii="Times New Roman" w:hAnsi="Times New Roman" w:cs="Times New Roman"/>
        </w:rPr>
        <w:t>Gizi merupakan salah satu penentu dari kualitas sumber daya manusia. Akibat kekur</w:t>
      </w:r>
      <w:r w:rsidR="004C7F5E">
        <w:rPr>
          <w:rFonts w:ascii="Times New Roman" w:hAnsi="Times New Roman" w:cs="Times New Roman"/>
        </w:rPr>
        <w:t>a</w:t>
      </w:r>
      <w:r>
        <w:rPr>
          <w:rFonts w:ascii="Times New Roman" w:hAnsi="Times New Roman" w:cs="Times New Roman"/>
        </w:rPr>
        <w:t>ngan gizi akan menyebabkan beberapa ef</w:t>
      </w:r>
      <w:r w:rsidR="004C7F5E">
        <w:rPr>
          <w:rFonts w:ascii="Times New Roman" w:hAnsi="Times New Roman" w:cs="Times New Roman"/>
        </w:rPr>
        <w:t>e</w:t>
      </w:r>
      <w:r>
        <w:rPr>
          <w:rFonts w:ascii="Times New Roman" w:hAnsi="Times New Roman" w:cs="Times New Roman"/>
        </w:rPr>
        <w:t>k serius seperti kegagalan dalam pertumbu</w:t>
      </w:r>
      <w:r w:rsidR="004C7F5E">
        <w:rPr>
          <w:rFonts w:ascii="Times New Roman" w:hAnsi="Times New Roman" w:cs="Times New Roman"/>
        </w:rPr>
        <w:t>h</w:t>
      </w:r>
      <w:r>
        <w:rPr>
          <w:rFonts w:ascii="Times New Roman" w:hAnsi="Times New Roman" w:cs="Times New Roman"/>
        </w:rPr>
        <w:t>an fisik serta tidak optimalnya perkembangan dan kecerdasan.</w:t>
      </w:r>
      <w:r w:rsidR="001A2D94">
        <w:rPr>
          <w:rFonts w:ascii="Times New Roman" w:hAnsi="Times New Roman" w:cs="Times New Roman"/>
        </w:rPr>
        <w:t xml:space="preserve"> Akibat lain terjadi penurunan aktivitas, menurun</w:t>
      </w:r>
      <w:r w:rsidR="004C7F5E">
        <w:rPr>
          <w:rFonts w:ascii="Times New Roman" w:hAnsi="Times New Roman" w:cs="Times New Roman"/>
        </w:rPr>
        <w:t>n</w:t>
      </w:r>
      <w:r w:rsidR="001A2D94">
        <w:rPr>
          <w:rFonts w:ascii="Times New Roman" w:hAnsi="Times New Roman" w:cs="Times New Roman"/>
        </w:rPr>
        <w:t>ya daya tahan tubuh terh</w:t>
      </w:r>
      <w:r w:rsidR="004C7F5E">
        <w:rPr>
          <w:rFonts w:ascii="Times New Roman" w:hAnsi="Times New Roman" w:cs="Times New Roman"/>
        </w:rPr>
        <w:t>adap penyakit yang akan meningkatkan ri</w:t>
      </w:r>
      <w:r w:rsidR="001A2D94">
        <w:rPr>
          <w:rFonts w:ascii="Times New Roman" w:hAnsi="Times New Roman" w:cs="Times New Roman"/>
        </w:rPr>
        <w:t>siko kesakitan salah satunya adalah ISPA. Malnutrisi akan menurunkan imunitas. Anak yang mengalami kekurangan gizi masih dapat beraktivitas tetapi bila diam</w:t>
      </w:r>
      <w:r w:rsidR="001E7153">
        <w:rPr>
          <w:rFonts w:ascii="Times New Roman" w:hAnsi="Times New Roman" w:cs="Times New Roman"/>
        </w:rPr>
        <w:t>ati dengan seksama badan</w:t>
      </w:r>
      <w:r w:rsidR="00A75858">
        <w:rPr>
          <w:rFonts w:ascii="Times New Roman" w:hAnsi="Times New Roman" w:cs="Times New Roman"/>
        </w:rPr>
        <w:t>n</w:t>
      </w:r>
      <w:r w:rsidR="001E7153">
        <w:rPr>
          <w:rFonts w:ascii="Times New Roman" w:hAnsi="Times New Roman" w:cs="Times New Roman"/>
        </w:rPr>
        <w:t xml:space="preserve">ya akan </w:t>
      </w:r>
      <w:r w:rsidR="001A2D94">
        <w:rPr>
          <w:rFonts w:ascii="Times New Roman" w:hAnsi="Times New Roman" w:cs="Times New Roman"/>
        </w:rPr>
        <w:t>mulai kurus</w:t>
      </w:r>
      <w:r w:rsidR="00A75858">
        <w:rPr>
          <w:rFonts w:ascii="Times New Roman" w:hAnsi="Times New Roman" w:cs="Times New Roman"/>
        </w:rPr>
        <w:t>,</w:t>
      </w:r>
      <w:r w:rsidR="001A2D94">
        <w:rPr>
          <w:rFonts w:ascii="Times New Roman" w:hAnsi="Times New Roman" w:cs="Times New Roman"/>
        </w:rPr>
        <w:t xml:space="preserve"> stamina dan daya tahan tubuhnya menurun. Oleh karena itu setiap bentuk gangguan gizi sekalipun denga</w:t>
      </w:r>
      <w:r w:rsidR="00A75858">
        <w:rPr>
          <w:rFonts w:ascii="Times New Roman" w:hAnsi="Times New Roman" w:cs="Times New Roman"/>
        </w:rPr>
        <w:t>n gejala def</w:t>
      </w:r>
      <w:r w:rsidR="001E7153">
        <w:rPr>
          <w:rFonts w:ascii="Times New Roman" w:hAnsi="Times New Roman" w:cs="Times New Roman"/>
        </w:rPr>
        <w:t xml:space="preserve">isiensi yang ringan </w:t>
      </w:r>
      <w:r w:rsidR="001A2D94">
        <w:rPr>
          <w:rFonts w:ascii="Times New Roman" w:hAnsi="Times New Roman" w:cs="Times New Roman"/>
        </w:rPr>
        <w:t>merupakan pertanda awal dari terganggunya kekebalan tubuh terhadap penyakit infeksi.</w:t>
      </w:r>
      <w:r w:rsidR="001E7153">
        <w:rPr>
          <w:rFonts w:ascii="Times New Roman" w:hAnsi="Times New Roman" w:cs="Times New Roman"/>
        </w:rPr>
        <w:t xml:space="preserve"> </w:t>
      </w:r>
      <w:r w:rsidR="001A2D94">
        <w:rPr>
          <w:rFonts w:ascii="Times New Roman" w:hAnsi="Times New Roman" w:cs="Times New Roman"/>
        </w:rPr>
        <w:t>Gizi merupakan bagian dari proses kehidupan dan proses tumbuh kembang seseorang</w:t>
      </w:r>
      <w:r w:rsidR="00E17775">
        <w:rPr>
          <w:rFonts w:ascii="Times New Roman" w:hAnsi="Times New Roman" w:cs="Times New Roman"/>
        </w:rPr>
        <w:t xml:space="preserve"> sehingga pemenuhan kebutuhan gizi secara adekuat turut menentukan kualitas tumbuh kembang sebagai sumber manusia di</w:t>
      </w:r>
      <w:r w:rsidR="00A75858">
        <w:rPr>
          <w:rFonts w:ascii="Times New Roman" w:hAnsi="Times New Roman" w:cs="Times New Roman"/>
        </w:rPr>
        <w:t xml:space="preserve"> </w:t>
      </w:r>
      <w:r w:rsidR="00E17775">
        <w:rPr>
          <w:rFonts w:ascii="Times New Roman" w:hAnsi="Times New Roman" w:cs="Times New Roman"/>
        </w:rPr>
        <w:t>masa d</w:t>
      </w:r>
      <w:r w:rsidR="001E7153">
        <w:rPr>
          <w:rFonts w:ascii="Times New Roman" w:hAnsi="Times New Roman" w:cs="Times New Roman"/>
        </w:rPr>
        <w:t>atang. Hasil penelitian yang di</w:t>
      </w:r>
      <w:r w:rsidR="00E17775">
        <w:rPr>
          <w:rFonts w:ascii="Times New Roman" w:hAnsi="Times New Roman" w:cs="Times New Roman"/>
        </w:rPr>
        <w:t>lakukan oleh peneliti sejalan dengan penelitian yang dilakukan oleh Aggussalim (2012)</w:t>
      </w:r>
      <w:r w:rsidR="00877017">
        <w:rPr>
          <w:rFonts w:ascii="Times New Roman" w:hAnsi="Times New Roman" w:cs="Times New Roman"/>
        </w:rPr>
        <w:t>,</w:t>
      </w:r>
      <w:r w:rsidR="00E17775">
        <w:rPr>
          <w:rFonts w:ascii="Times New Roman" w:hAnsi="Times New Roman" w:cs="Times New Roman"/>
        </w:rPr>
        <w:t xml:space="preserve"> menyebutkan terdapat hubungan antara status gizi dengan kejadian ISPA.</w:t>
      </w:r>
    </w:p>
    <w:p w14:paraId="114BCA33" w14:textId="77777777" w:rsidR="004A76CE" w:rsidRDefault="004A76CE" w:rsidP="004A76CE">
      <w:pPr>
        <w:spacing w:after="0" w:line="240" w:lineRule="auto"/>
        <w:jc w:val="both"/>
        <w:rPr>
          <w:rFonts w:ascii="Times New Roman" w:hAnsi="Times New Roman" w:cs="Times New Roman"/>
          <w:b/>
        </w:rPr>
      </w:pPr>
    </w:p>
    <w:p w14:paraId="2398C0D3" w14:textId="011379CF" w:rsidR="00A351B0" w:rsidRDefault="00A351B0" w:rsidP="004A76CE">
      <w:pPr>
        <w:spacing w:after="0" w:line="240" w:lineRule="auto"/>
        <w:jc w:val="both"/>
        <w:rPr>
          <w:rFonts w:ascii="Times New Roman" w:hAnsi="Times New Roman" w:cs="Times New Roman"/>
          <w:b/>
        </w:rPr>
      </w:pPr>
      <w:r w:rsidRPr="00A351B0">
        <w:rPr>
          <w:rFonts w:ascii="Times New Roman" w:hAnsi="Times New Roman" w:cs="Times New Roman"/>
          <w:b/>
        </w:rPr>
        <w:t>H</w:t>
      </w:r>
      <w:r w:rsidR="004B16F9">
        <w:rPr>
          <w:rFonts w:ascii="Times New Roman" w:hAnsi="Times New Roman" w:cs="Times New Roman"/>
          <w:b/>
        </w:rPr>
        <w:t xml:space="preserve">ubungan </w:t>
      </w:r>
      <w:r w:rsidR="0040137A">
        <w:rPr>
          <w:rFonts w:ascii="Times New Roman" w:hAnsi="Times New Roman" w:cs="Times New Roman"/>
          <w:b/>
        </w:rPr>
        <w:t xml:space="preserve">Status </w:t>
      </w:r>
      <w:r w:rsidR="0040137A" w:rsidRPr="00A351B0">
        <w:rPr>
          <w:rFonts w:ascii="Times New Roman" w:hAnsi="Times New Roman" w:cs="Times New Roman"/>
          <w:b/>
        </w:rPr>
        <w:t>Imunisasi</w:t>
      </w:r>
      <w:r w:rsidRPr="00A351B0">
        <w:rPr>
          <w:rFonts w:ascii="Times New Roman" w:hAnsi="Times New Roman" w:cs="Times New Roman"/>
          <w:b/>
        </w:rPr>
        <w:t xml:space="preserve"> dengan </w:t>
      </w:r>
      <w:r w:rsidR="0040137A">
        <w:rPr>
          <w:rFonts w:ascii="Times New Roman" w:hAnsi="Times New Roman" w:cs="Times New Roman"/>
          <w:b/>
        </w:rPr>
        <w:t>K</w:t>
      </w:r>
      <w:r w:rsidRPr="00A351B0">
        <w:rPr>
          <w:rFonts w:ascii="Times New Roman" w:hAnsi="Times New Roman" w:cs="Times New Roman"/>
          <w:b/>
        </w:rPr>
        <w:t>ejadian ISPA</w:t>
      </w:r>
    </w:p>
    <w:p w14:paraId="362A1E44" w14:textId="63349FE3" w:rsidR="00E22675" w:rsidRDefault="004A76CE" w:rsidP="00E22675">
      <w:pPr>
        <w:spacing w:after="0" w:line="240" w:lineRule="auto"/>
        <w:ind w:firstLine="567"/>
        <w:jc w:val="both"/>
        <w:rPr>
          <w:rFonts w:ascii="Times New Roman" w:hAnsi="Times New Roman" w:cs="Times New Roman"/>
        </w:rPr>
      </w:pPr>
      <w:r>
        <w:rPr>
          <w:rFonts w:ascii="Times New Roman" w:hAnsi="Times New Roman" w:cs="Times New Roman"/>
        </w:rPr>
        <w:t>Berdasarkan T</w:t>
      </w:r>
      <w:r w:rsidR="006F2C74">
        <w:rPr>
          <w:rFonts w:ascii="Times New Roman" w:hAnsi="Times New Roman" w:cs="Times New Roman"/>
        </w:rPr>
        <w:t>abel 4</w:t>
      </w:r>
      <w:r w:rsidR="004B16F9">
        <w:rPr>
          <w:rFonts w:ascii="Times New Roman" w:hAnsi="Times New Roman" w:cs="Times New Roman"/>
        </w:rPr>
        <w:t xml:space="preserve"> </w:t>
      </w:r>
      <w:r w:rsidR="00FC6E6F">
        <w:rPr>
          <w:rFonts w:ascii="Times New Roman" w:hAnsi="Times New Roman" w:cs="Times New Roman"/>
        </w:rPr>
        <w:t>di</w:t>
      </w:r>
      <w:r w:rsidR="006F2C74">
        <w:rPr>
          <w:rFonts w:ascii="Times New Roman" w:hAnsi="Times New Roman" w:cs="Times New Roman"/>
        </w:rPr>
        <w:t xml:space="preserve"> </w:t>
      </w:r>
      <w:r w:rsidR="00087770">
        <w:rPr>
          <w:rFonts w:ascii="Times New Roman" w:hAnsi="Times New Roman" w:cs="Times New Roman"/>
        </w:rPr>
        <w:t>atas</w:t>
      </w:r>
      <w:r w:rsidR="004B16F9">
        <w:rPr>
          <w:rFonts w:ascii="Times New Roman" w:hAnsi="Times New Roman" w:cs="Times New Roman"/>
        </w:rPr>
        <w:t xml:space="preserve"> dapat diketahui bahwa anak usia balita dengan status imunisasi tidak lengkap</w:t>
      </w:r>
      <w:r w:rsidR="00C63EA4">
        <w:rPr>
          <w:rFonts w:ascii="Times New Roman" w:hAnsi="Times New Roman" w:cs="Times New Roman"/>
        </w:rPr>
        <w:t xml:space="preserve"> berjumlah 27 orang</w:t>
      </w:r>
      <w:r w:rsidR="00087770">
        <w:rPr>
          <w:rFonts w:ascii="Times New Roman" w:hAnsi="Times New Roman" w:cs="Times New Roman"/>
        </w:rPr>
        <w:t>,</w:t>
      </w:r>
      <w:r w:rsidR="00C63EA4">
        <w:rPr>
          <w:rFonts w:ascii="Times New Roman" w:hAnsi="Times New Roman" w:cs="Times New Roman"/>
        </w:rPr>
        <w:t xml:space="preserve"> yang mengalami batuk bukan pneumonia 14 orang (51,9%) dan yang mengalami pneumonia berj</w:t>
      </w:r>
      <w:r w:rsidR="00087770">
        <w:rPr>
          <w:rFonts w:ascii="Times New Roman" w:hAnsi="Times New Roman" w:cs="Times New Roman"/>
        </w:rPr>
        <w:t>umlah 13 orang (48,1%)</w:t>
      </w:r>
      <w:r w:rsidR="0044173F">
        <w:rPr>
          <w:rFonts w:ascii="Times New Roman" w:hAnsi="Times New Roman" w:cs="Times New Roman"/>
        </w:rPr>
        <w:t>. Hasil u</w:t>
      </w:r>
      <w:r w:rsidR="00C63EA4">
        <w:rPr>
          <w:rFonts w:ascii="Times New Roman" w:hAnsi="Times New Roman" w:cs="Times New Roman"/>
        </w:rPr>
        <w:t xml:space="preserve">ji </w:t>
      </w:r>
      <w:r w:rsidR="0044173F">
        <w:rPr>
          <w:rFonts w:ascii="Times New Roman" w:hAnsi="Times New Roman" w:cs="Times New Roman"/>
        </w:rPr>
        <w:t>statistik</w:t>
      </w:r>
      <w:r w:rsidR="00C63EA4">
        <w:rPr>
          <w:rFonts w:ascii="Times New Roman" w:hAnsi="Times New Roman" w:cs="Times New Roman"/>
        </w:rPr>
        <w:t xml:space="preserve"> dengan uji </w:t>
      </w:r>
      <w:r w:rsidR="00C63EA4" w:rsidRPr="00C63EA4">
        <w:rPr>
          <w:rFonts w:ascii="Times New Roman" w:hAnsi="Times New Roman" w:cs="Times New Roman"/>
          <w:i/>
        </w:rPr>
        <w:t>chi-cquare</w:t>
      </w:r>
      <w:r w:rsidR="00C63EA4">
        <w:rPr>
          <w:rFonts w:ascii="Times New Roman" w:hAnsi="Times New Roman" w:cs="Times New Roman"/>
        </w:rPr>
        <w:t xml:space="preserve"> </w:t>
      </w:r>
      <w:r w:rsidR="00087770">
        <w:rPr>
          <w:rFonts w:ascii="Times New Roman" w:hAnsi="Times New Roman" w:cs="Times New Roman"/>
        </w:rPr>
        <w:t xml:space="preserve">diperoleh nilap p = 0,041 (p &lt; </w:t>
      </w:r>
      <w:r w:rsidR="0044173F">
        <w:rPr>
          <w:rFonts w:ascii="Times New Roman" w:hAnsi="Times New Roman" w:cs="Times New Roman"/>
        </w:rPr>
        <w:t>0,005</w:t>
      </w:r>
      <w:r w:rsidR="00087770">
        <w:rPr>
          <w:rFonts w:ascii="Times New Roman" w:hAnsi="Times New Roman" w:cs="Times New Roman"/>
        </w:rPr>
        <w:t>)</w:t>
      </w:r>
      <w:r w:rsidR="0044173F">
        <w:rPr>
          <w:rFonts w:ascii="Times New Roman" w:hAnsi="Times New Roman" w:cs="Times New Roman"/>
        </w:rPr>
        <w:t xml:space="preserve"> yang berarti yaitu ada hubungan antara status imunisasi dengan </w:t>
      </w:r>
      <w:r w:rsidR="00C32DAD">
        <w:rPr>
          <w:rFonts w:ascii="Times New Roman" w:hAnsi="Times New Roman" w:cs="Times New Roman"/>
        </w:rPr>
        <w:t xml:space="preserve">kejadian </w:t>
      </w:r>
      <w:r w:rsidR="0044173F">
        <w:rPr>
          <w:rFonts w:ascii="Times New Roman" w:hAnsi="Times New Roman" w:cs="Times New Roman"/>
        </w:rPr>
        <w:t xml:space="preserve">ISPA </w:t>
      </w:r>
      <w:r w:rsidR="0040137A">
        <w:rPr>
          <w:rFonts w:ascii="Times New Roman" w:hAnsi="Times New Roman" w:cs="Times New Roman"/>
        </w:rPr>
        <w:t>p</w:t>
      </w:r>
      <w:r w:rsidR="0044173F">
        <w:rPr>
          <w:rFonts w:ascii="Times New Roman" w:hAnsi="Times New Roman" w:cs="Times New Roman"/>
        </w:rPr>
        <w:t xml:space="preserve">ada anak usia balita di </w:t>
      </w:r>
      <w:r w:rsidR="001208F7">
        <w:rPr>
          <w:rFonts w:ascii="Times New Roman" w:hAnsi="Times New Roman" w:cs="Times New Roman"/>
        </w:rPr>
        <w:t>Puskesmas Mabelopura</w:t>
      </w:r>
      <w:r w:rsidR="0044173F">
        <w:rPr>
          <w:rFonts w:ascii="Times New Roman" w:hAnsi="Times New Roman" w:cs="Times New Roman"/>
        </w:rPr>
        <w:t>. Hasil penelitian di atas menunju</w:t>
      </w:r>
      <w:r w:rsidR="00C32DAD">
        <w:rPr>
          <w:rFonts w:ascii="Times New Roman" w:hAnsi="Times New Roman" w:cs="Times New Roman"/>
        </w:rPr>
        <w:t>k</w:t>
      </w:r>
      <w:r w:rsidR="0044173F">
        <w:rPr>
          <w:rFonts w:ascii="Times New Roman" w:hAnsi="Times New Roman" w:cs="Times New Roman"/>
        </w:rPr>
        <w:t>kan bahwa dengan status imunisasi dasar dan lanjutan le</w:t>
      </w:r>
      <w:r w:rsidR="00454E78">
        <w:rPr>
          <w:rFonts w:ascii="Times New Roman" w:hAnsi="Times New Roman" w:cs="Times New Roman"/>
        </w:rPr>
        <w:t xml:space="preserve">ngkap </w:t>
      </w:r>
      <w:r w:rsidR="00454E78">
        <w:rPr>
          <w:rFonts w:ascii="Times New Roman" w:hAnsi="Times New Roman" w:cs="Times New Roman"/>
        </w:rPr>
        <w:t>pada balita</w:t>
      </w:r>
      <w:r w:rsidR="0044173F">
        <w:rPr>
          <w:rFonts w:ascii="Times New Roman" w:hAnsi="Times New Roman" w:cs="Times New Roman"/>
        </w:rPr>
        <w:t>, maka akan semakin banyak anak yang tidak mengalami ISPA atau semakin sedikit yang mengalami ISPA.</w:t>
      </w:r>
    </w:p>
    <w:p w14:paraId="08D7F8B7" w14:textId="407E377F" w:rsidR="00E22675" w:rsidRDefault="00271C1C" w:rsidP="00E22675">
      <w:pPr>
        <w:spacing w:after="0" w:line="240" w:lineRule="auto"/>
        <w:ind w:firstLine="567"/>
        <w:jc w:val="both"/>
        <w:rPr>
          <w:rFonts w:ascii="Times New Roman" w:hAnsi="Times New Roman" w:cs="Times New Roman"/>
        </w:rPr>
      </w:pPr>
      <w:r>
        <w:rPr>
          <w:rFonts w:ascii="Times New Roman" w:hAnsi="Times New Roman" w:cs="Times New Roman"/>
        </w:rPr>
        <w:t xml:space="preserve">Anak </w:t>
      </w:r>
      <w:r w:rsidR="0044173F">
        <w:rPr>
          <w:rFonts w:ascii="Times New Roman" w:hAnsi="Times New Roman" w:cs="Times New Roman"/>
        </w:rPr>
        <w:t>balita seharusnya mendapatkan imunisasi dasar dan lanjutan, karena imunisasi merupakan salah satu upaya untuk mencegah terjadinya penyakit me</w:t>
      </w:r>
      <w:r w:rsidR="0010364A">
        <w:rPr>
          <w:rFonts w:ascii="Times New Roman" w:hAnsi="Times New Roman" w:cs="Times New Roman"/>
        </w:rPr>
        <w:t xml:space="preserve">nular yang merupakan salah satu kegiatan prioritas Kementerian Kesehatan sebagai salah satu bentuk nyata komitmen pemerintah untuk mencapai </w:t>
      </w:r>
      <w:r w:rsidR="0010364A" w:rsidRPr="0040137A">
        <w:rPr>
          <w:rFonts w:ascii="Times New Roman" w:hAnsi="Times New Roman" w:cs="Times New Roman"/>
          <w:i/>
        </w:rPr>
        <w:t>Millenium</w:t>
      </w:r>
      <w:r w:rsidR="0010364A">
        <w:rPr>
          <w:rFonts w:ascii="Times New Roman" w:hAnsi="Times New Roman" w:cs="Times New Roman"/>
        </w:rPr>
        <w:t xml:space="preserve"> </w:t>
      </w:r>
      <w:r w:rsidR="0010364A" w:rsidRPr="0010364A">
        <w:rPr>
          <w:rFonts w:ascii="Times New Roman" w:hAnsi="Times New Roman" w:cs="Times New Roman"/>
          <w:i/>
        </w:rPr>
        <w:t>Develoment Goals (MDGs)</w:t>
      </w:r>
      <w:r w:rsidR="0010364A">
        <w:rPr>
          <w:rFonts w:ascii="Times New Roman" w:hAnsi="Times New Roman" w:cs="Times New Roman"/>
        </w:rPr>
        <w:t>.</w:t>
      </w:r>
      <w:r>
        <w:rPr>
          <w:rFonts w:ascii="Times New Roman" w:hAnsi="Times New Roman" w:cs="Times New Roman"/>
        </w:rPr>
        <w:t xml:space="preserve"> </w:t>
      </w:r>
      <w:r w:rsidR="0010364A">
        <w:rPr>
          <w:rFonts w:ascii="Times New Roman" w:hAnsi="Times New Roman" w:cs="Times New Roman"/>
        </w:rPr>
        <w:t>Imunisasi dasar dan lanjutan berguna untuk memberikan kekebalan dan melindungi anak untuk memberikan kekebalan dan melindungi anak terhadap sejumlah penyakit, sehingga semakin banyak anak balita dengan status imunisasi lengkap dan lanjutan, maka akan mengurangi angka kesakitan</w:t>
      </w:r>
      <w:r w:rsidR="00E22675">
        <w:rPr>
          <w:rFonts w:ascii="Times New Roman" w:hAnsi="Times New Roman" w:cs="Times New Roman"/>
        </w:rPr>
        <w:t>.</w:t>
      </w:r>
    </w:p>
    <w:p w14:paraId="606D2812" w14:textId="77777777" w:rsidR="0044173F" w:rsidRDefault="0010364A" w:rsidP="00E22675">
      <w:pPr>
        <w:spacing w:after="0" w:line="240" w:lineRule="auto"/>
        <w:ind w:firstLine="567"/>
        <w:jc w:val="both"/>
        <w:rPr>
          <w:rFonts w:ascii="Times New Roman" w:hAnsi="Times New Roman" w:cs="Times New Roman"/>
        </w:rPr>
      </w:pPr>
      <w:r>
        <w:rPr>
          <w:rFonts w:ascii="Times New Roman" w:hAnsi="Times New Roman" w:cs="Times New Roman"/>
        </w:rPr>
        <w:t>Menurut Agussalim (2012) bayi dan balita yang pernah terserang campak dan selamat akan mendapat kekebalan alami terhadap pneumonia sebagai kompli</w:t>
      </w:r>
      <w:r w:rsidR="00271C1C">
        <w:rPr>
          <w:rFonts w:ascii="Times New Roman" w:hAnsi="Times New Roman" w:cs="Times New Roman"/>
        </w:rPr>
        <w:t xml:space="preserve">kasi campak. Sebagian kematian </w:t>
      </w:r>
      <w:r>
        <w:rPr>
          <w:rFonts w:ascii="Times New Roman" w:hAnsi="Times New Roman" w:cs="Times New Roman"/>
        </w:rPr>
        <w:t>ISPA berasal dari jenis ISPA yang berkembang dari penyakit yang dapat d</w:t>
      </w:r>
      <w:r w:rsidR="00FC6E6F">
        <w:rPr>
          <w:rFonts w:ascii="Times New Roman" w:hAnsi="Times New Roman" w:cs="Times New Roman"/>
        </w:rPr>
        <w:t>i</w:t>
      </w:r>
      <w:r>
        <w:rPr>
          <w:rFonts w:ascii="Times New Roman" w:hAnsi="Times New Roman" w:cs="Times New Roman"/>
        </w:rPr>
        <w:t xml:space="preserve">cegah dengan imunisasi seperti </w:t>
      </w:r>
      <w:r w:rsidR="003955F0">
        <w:rPr>
          <w:rFonts w:ascii="Times New Roman" w:hAnsi="Times New Roman" w:cs="Times New Roman"/>
        </w:rPr>
        <w:t xml:space="preserve">difteri, pertusis, campak, maka peningkatan cakupan imunisasi akan berperan besar dalam upaya </w:t>
      </w:r>
      <w:proofErr w:type="gramStart"/>
      <w:r w:rsidR="003955F0">
        <w:rPr>
          <w:rFonts w:ascii="Times New Roman" w:hAnsi="Times New Roman" w:cs="Times New Roman"/>
        </w:rPr>
        <w:t>pemberantasan  ISPA</w:t>
      </w:r>
      <w:proofErr w:type="gramEnd"/>
      <w:r w:rsidR="00E957A3">
        <w:rPr>
          <w:rFonts w:ascii="Times New Roman" w:hAnsi="Times New Roman" w:cs="Times New Roman"/>
        </w:rPr>
        <w:t xml:space="preserve">. Masih tingginya angka kejadian ISPA pada balita, meskipun telah menerima imunisasi dasar dan lanjutan diakibatkan karena belum adanya </w:t>
      </w:r>
      <w:r w:rsidR="003B562D">
        <w:rPr>
          <w:rFonts w:ascii="Times New Roman" w:hAnsi="Times New Roman" w:cs="Times New Roman"/>
        </w:rPr>
        <w:t xml:space="preserve">vaksin yang dapat mencegah ISPA secara langsung. Status gizi dapat mempengaruhi daya tahan tubuh balita sehingga balita mampu untuk menangkal suatu penyakit terutama ISPA. </w:t>
      </w:r>
    </w:p>
    <w:p w14:paraId="56A71F17" w14:textId="77777777" w:rsidR="001E7153" w:rsidRDefault="001E7153" w:rsidP="001E7153">
      <w:pPr>
        <w:spacing w:after="0" w:line="240" w:lineRule="auto"/>
        <w:jc w:val="both"/>
        <w:rPr>
          <w:rFonts w:ascii="Times New Roman" w:hAnsi="Times New Roman" w:cs="Times New Roman"/>
          <w:b/>
        </w:rPr>
      </w:pPr>
    </w:p>
    <w:p w14:paraId="7CE813F4" w14:textId="77777777" w:rsidR="004F0066" w:rsidRDefault="004F0066" w:rsidP="001E7153">
      <w:pPr>
        <w:spacing w:after="0" w:line="240" w:lineRule="auto"/>
        <w:jc w:val="both"/>
        <w:rPr>
          <w:rFonts w:ascii="Times New Roman" w:hAnsi="Times New Roman" w:cs="Times New Roman"/>
          <w:b/>
        </w:rPr>
      </w:pPr>
    </w:p>
    <w:p w14:paraId="6460AC6A" w14:textId="0D28E5C1" w:rsidR="003B562D" w:rsidRPr="003B562D" w:rsidRDefault="003B562D" w:rsidP="001E7153">
      <w:pPr>
        <w:spacing w:after="0" w:line="240" w:lineRule="auto"/>
        <w:jc w:val="both"/>
        <w:rPr>
          <w:rFonts w:ascii="Times New Roman" w:hAnsi="Times New Roman" w:cs="Times New Roman"/>
          <w:b/>
        </w:rPr>
      </w:pPr>
      <w:r w:rsidRPr="003B562D">
        <w:rPr>
          <w:rFonts w:ascii="Times New Roman" w:hAnsi="Times New Roman" w:cs="Times New Roman"/>
          <w:b/>
        </w:rPr>
        <w:t>K</w:t>
      </w:r>
      <w:r w:rsidR="003D1D89" w:rsidRPr="003B562D">
        <w:rPr>
          <w:rFonts w:ascii="Times New Roman" w:hAnsi="Times New Roman" w:cs="Times New Roman"/>
          <w:b/>
        </w:rPr>
        <w:t>ESIMPULAN</w:t>
      </w:r>
    </w:p>
    <w:p w14:paraId="6BC35065" w14:textId="068D939A" w:rsidR="004B16F9" w:rsidRDefault="003B562D" w:rsidP="004F0066">
      <w:pPr>
        <w:spacing w:after="0" w:line="240" w:lineRule="auto"/>
        <w:ind w:firstLine="567"/>
        <w:jc w:val="both"/>
        <w:rPr>
          <w:rFonts w:ascii="Times New Roman" w:hAnsi="Times New Roman" w:cs="Times New Roman"/>
        </w:rPr>
      </w:pPr>
      <w:r>
        <w:rPr>
          <w:rFonts w:ascii="Times New Roman" w:hAnsi="Times New Roman" w:cs="Times New Roman"/>
        </w:rPr>
        <w:t>Berdasarkan hasil peneli</w:t>
      </w:r>
      <w:r w:rsidR="003D1D89">
        <w:rPr>
          <w:rFonts w:ascii="Times New Roman" w:hAnsi="Times New Roman" w:cs="Times New Roman"/>
        </w:rPr>
        <w:t>tian dan analisis data dapat di</w:t>
      </w:r>
      <w:r>
        <w:rPr>
          <w:rFonts w:ascii="Times New Roman" w:hAnsi="Times New Roman" w:cs="Times New Roman"/>
        </w:rPr>
        <w:t xml:space="preserve">simpulkan </w:t>
      </w:r>
      <w:proofErr w:type="gramStart"/>
      <w:r>
        <w:rPr>
          <w:rFonts w:ascii="Times New Roman" w:hAnsi="Times New Roman" w:cs="Times New Roman"/>
        </w:rPr>
        <w:t>bahwa :</w:t>
      </w:r>
      <w:proofErr w:type="gramEnd"/>
    </w:p>
    <w:p w14:paraId="3EF0367E" w14:textId="77777777" w:rsidR="003B562D" w:rsidRDefault="003B562D" w:rsidP="001E7153">
      <w:pPr>
        <w:pStyle w:val="ListParagraph"/>
        <w:numPr>
          <w:ilvl w:val="0"/>
          <w:numId w:val="10"/>
        </w:numPr>
        <w:spacing w:after="0" w:line="240" w:lineRule="auto"/>
        <w:ind w:left="284" w:hanging="284"/>
        <w:jc w:val="both"/>
        <w:rPr>
          <w:rFonts w:ascii="Times New Roman" w:hAnsi="Times New Roman" w:cs="Times New Roman"/>
        </w:rPr>
      </w:pPr>
      <w:r>
        <w:rPr>
          <w:rFonts w:ascii="Times New Roman" w:hAnsi="Times New Roman" w:cs="Times New Roman"/>
        </w:rPr>
        <w:t>Ada hubungan antara s</w:t>
      </w:r>
      <w:r w:rsidR="00884153">
        <w:rPr>
          <w:rFonts w:ascii="Times New Roman" w:hAnsi="Times New Roman" w:cs="Times New Roman"/>
        </w:rPr>
        <w:t xml:space="preserve">tatus gizi dan penyakit ISPA di </w:t>
      </w:r>
      <w:r w:rsidR="001208F7">
        <w:rPr>
          <w:rFonts w:ascii="Times New Roman" w:hAnsi="Times New Roman" w:cs="Times New Roman"/>
        </w:rPr>
        <w:t>Puskesmas Mabelopura</w:t>
      </w:r>
      <w:r>
        <w:rPr>
          <w:rFonts w:ascii="Times New Roman" w:hAnsi="Times New Roman" w:cs="Times New Roman"/>
        </w:rPr>
        <w:t>.</w:t>
      </w:r>
    </w:p>
    <w:p w14:paraId="206746BC" w14:textId="77777777" w:rsidR="003B562D" w:rsidRDefault="003B562D" w:rsidP="001E7153">
      <w:pPr>
        <w:pStyle w:val="ListParagraph"/>
        <w:numPr>
          <w:ilvl w:val="0"/>
          <w:numId w:val="10"/>
        </w:numPr>
        <w:spacing w:after="0" w:line="240" w:lineRule="auto"/>
        <w:ind w:left="284" w:hanging="284"/>
        <w:jc w:val="both"/>
        <w:rPr>
          <w:rFonts w:ascii="Times New Roman" w:hAnsi="Times New Roman" w:cs="Times New Roman"/>
        </w:rPr>
      </w:pPr>
      <w:r>
        <w:rPr>
          <w:rFonts w:ascii="Times New Roman" w:hAnsi="Times New Roman" w:cs="Times New Roman"/>
        </w:rPr>
        <w:t xml:space="preserve">Ada hubungan antara status imunisasi dan penyakit ISPA di </w:t>
      </w:r>
      <w:r w:rsidR="001208F7">
        <w:rPr>
          <w:rFonts w:ascii="Times New Roman" w:hAnsi="Times New Roman" w:cs="Times New Roman"/>
        </w:rPr>
        <w:t>Puskesmas Mabelopura</w:t>
      </w:r>
      <w:r>
        <w:rPr>
          <w:rFonts w:ascii="Times New Roman" w:hAnsi="Times New Roman" w:cs="Times New Roman"/>
        </w:rPr>
        <w:t>.</w:t>
      </w:r>
    </w:p>
    <w:p w14:paraId="2F7CB092" w14:textId="50980A16" w:rsidR="001E7153" w:rsidRDefault="003D1D89" w:rsidP="003D1D89">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Saran b</w:t>
      </w:r>
      <w:r w:rsidR="000E7B92" w:rsidRPr="001E7153">
        <w:rPr>
          <w:rFonts w:ascii="Times New Roman" w:hAnsi="Times New Roman" w:cs="Times New Roman"/>
        </w:rPr>
        <w:t xml:space="preserve">agi </w:t>
      </w:r>
      <w:r w:rsidR="001208F7" w:rsidRPr="001E7153">
        <w:rPr>
          <w:rFonts w:ascii="Times New Roman" w:hAnsi="Times New Roman" w:cs="Times New Roman"/>
        </w:rPr>
        <w:t>Puskesmas Mabelopura</w:t>
      </w:r>
      <w:r w:rsidR="000E7B92" w:rsidRPr="001E7153">
        <w:rPr>
          <w:rFonts w:ascii="Times New Roman" w:hAnsi="Times New Roman" w:cs="Times New Roman"/>
        </w:rPr>
        <w:t xml:space="preserve"> bisa berperan aktif</w:t>
      </w:r>
      <w:r w:rsidR="0094395F" w:rsidRPr="001E7153">
        <w:rPr>
          <w:rFonts w:ascii="Times New Roman" w:hAnsi="Times New Roman" w:cs="Times New Roman"/>
        </w:rPr>
        <w:t xml:space="preserve"> dalam pelaksanaan penanganan penyakit infeksi saluran pernafasan akut dan juga dalam penanganan manejemen balita sakit sehingga Puskesmas dapat lebih meningkatkan pelayanan yang lebih baik.</w:t>
      </w:r>
    </w:p>
    <w:p w14:paraId="5D8EA1E3" w14:textId="73653355" w:rsidR="00586F8C" w:rsidRDefault="003D1D89" w:rsidP="003D1D89">
      <w:pPr>
        <w:spacing w:after="0" w:line="240" w:lineRule="auto"/>
        <w:ind w:firstLine="567"/>
        <w:jc w:val="both"/>
        <w:rPr>
          <w:rFonts w:ascii="Times New Roman" w:hAnsi="Times New Roman" w:cs="Times New Roman"/>
        </w:rPr>
      </w:pPr>
      <w:r>
        <w:rPr>
          <w:rFonts w:ascii="Times New Roman" w:hAnsi="Times New Roman" w:cs="Times New Roman"/>
        </w:rPr>
        <w:t>Saran b</w:t>
      </w:r>
      <w:r w:rsidR="001E7153" w:rsidRPr="003D1D89">
        <w:rPr>
          <w:rFonts w:ascii="Times New Roman" w:hAnsi="Times New Roman" w:cs="Times New Roman"/>
        </w:rPr>
        <w:t>agi ibu di</w:t>
      </w:r>
      <w:r w:rsidR="00064D6C" w:rsidRPr="003D1D89">
        <w:rPr>
          <w:rFonts w:ascii="Times New Roman" w:hAnsi="Times New Roman" w:cs="Times New Roman"/>
        </w:rPr>
        <w:t xml:space="preserve">harapkan lebih meningkatkan pengetahuan tentang ISPA dan faktor yang mempengaruhi serta pencegahanya, dengan cara meminta informasi dari pertugas puskesmas atau </w:t>
      </w:r>
      <w:r w:rsidR="00064D6C" w:rsidRPr="003D1D89">
        <w:rPr>
          <w:rFonts w:ascii="Times New Roman" w:hAnsi="Times New Roman" w:cs="Times New Roman"/>
        </w:rPr>
        <w:lastRenderedPageBreak/>
        <w:t>informasi melalui media cetak, media massa, atau internet, menjadi kooperatif dalm setiap prosedur tindaka</w:t>
      </w:r>
      <w:r w:rsidR="001E7153" w:rsidRPr="003D1D89">
        <w:rPr>
          <w:rFonts w:ascii="Times New Roman" w:hAnsi="Times New Roman" w:cs="Times New Roman"/>
        </w:rPr>
        <w:t>n</w:t>
      </w:r>
      <w:r w:rsidR="00064D6C" w:rsidRPr="003D1D89">
        <w:rPr>
          <w:rFonts w:ascii="Times New Roman" w:hAnsi="Times New Roman" w:cs="Times New Roman"/>
        </w:rPr>
        <w:t xml:space="preserve"> keperawatan.</w:t>
      </w:r>
    </w:p>
    <w:p w14:paraId="0C6F47F2" w14:textId="2427B4C1" w:rsidR="00426D0C" w:rsidRDefault="00426D0C" w:rsidP="003D1D89">
      <w:pPr>
        <w:spacing w:after="0" w:line="240" w:lineRule="auto"/>
        <w:ind w:firstLine="567"/>
        <w:jc w:val="both"/>
        <w:rPr>
          <w:rFonts w:ascii="Times New Roman" w:hAnsi="Times New Roman" w:cs="Times New Roman"/>
        </w:rPr>
      </w:pPr>
    </w:p>
    <w:p w14:paraId="224E1F8A" w14:textId="77777777" w:rsidR="00426D0C" w:rsidRPr="003D1D89" w:rsidRDefault="00426D0C" w:rsidP="003D1D89">
      <w:pPr>
        <w:spacing w:after="0" w:line="240" w:lineRule="auto"/>
        <w:ind w:firstLine="567"/>
        <w:jc w:val="both"/>
        <w:rPr>
          <w:rFonts w:ascii="Times New Roman" w:hAnsi="Times New Roman" w:cs="Times New Roman"/>
        </w:rPr>
      </w:pPr>
    </w:p>
    <w:p w14:paraId="43E55AEE" w14:textId="77777777" w:rsidR="001E7153" w:rsidRDefault="001E7153" w:rsidP="001E7153">
      <w:pPr>
        <w:spacing w:after="0" w:line="240" w:lineRule="auto"/>
        <w:jc w:val="both"/>
        <w:rPr>
          <w:rFonts w:ascii="Times New Roman" w:hAnsi="Times New Roman" w:cs="Times New Roman"/>
          <w:b/>
        </w:rPr>
      </w:pPr>
    </w:p>
    <w:p w14:paraId="3291DF31" w14:textId="77777777" w:rsidR="004F0066" w:rsidRDefault="004F0066">
      <w:pPr>
        <w:rPr>
          <w:rFonts w:ascii="Times New Roman" w:hAnsi="Times New Roman" w:cs="Times New Roman"/>
          <w:b/>
        </w:rPr>
        <w:sectPr w:rsidR="004F0066" w:rsidSect="004F0066">
          <w:type w:val="continuous"/>
          <w:pgSz w:w="11907" w:h="16840" w:code="9"/>
          <w:pgMar w:top="1418" w:right="1418" w:bottom="1418" w:left="1701" w:header="720" w:footer="720" w:gutter="0"/>
          <w:cols w:num="2" w:space="720"/>
          <w:docGrid w:linePitch="360"/>
        </w:sectPr>
      </w:pPr>
    </w:p>
    <w:p w14:paraId="246926C1" w14:textId="77777777" w:rsidR="00426D0C" w:rsidRDefault="00426D0C" w:rsidP="001E7153">
      <w:pPr>
        <w:spacing w:after="0" w:line="240" w:lineRule="auto"/>
        <w:jc w:val="both"/>
        <w:rPr>
          <w:rFonts w:ascii="Times New Roman" w:hAnsi="Times New Roman" w:cs="Times New Roman"/>
          <w:b/>
        </w:rPr>
      </w:pPr>
    </w:p>
    <w:p w14:paraId="7723C1A9" w14:textId="1314EA31" w:rsidR="001E7153" w:rsidRPr="00B340C2" w:rsidRDefault="0094395F" w:rsidP="001E7153">
      <w:pPr>
        <w:spacing w:after="0" w:line="240" w:lineRule="auto"/>
        <w:jc w:val="both"/>
        <w:rPr>
          <w:rFonts w:ascii="Times New Roman" w:hAnsi="Times New Roman" w:cs="Times New Roman"/>
          <w:b/>
        </w:rPr>
      </w:pPr>
      <w:r w:rsidRPr="0094395F">
        <w:rPr>
          <w:rFonts w:ascii="Times New Roman" w:hAnsi="Times New Roman" w:cs="Times New Roman"/>
          <w:b/>
        </w:rPr>
        <w:t>DAFTAR PUSTAKA</w:t>
      </w:r>
    </w:p>
    <w:p w14:paraId="31C9631C" w14:textId="3E8ECEAA" w:rsidR="00A11A35" w:rsidRDefault="00A11A35" w:rsidP="00426D0C">
      <w:pPr>
        <w:spacing w:after="0" w:line="240" w:lineRule="auto"/>
        <w:ind w:left="360" w:hanging="360"/>
        <w:jc w:val="both"/>
        <w:rPr>
          <w:rFonts w:ascii="Times New Roman" w:hAnsi="Times New Roman" w:cs="Times New Roman"/>
        </w:rPr>
      </w:pPr>
      <w:r w:rsidRPr="00E212A4">
        <w:rPr>
          <w:rFonts w:ascii="Times New Roman" w:hAnsi="Times New Roman" w:cs="Times New Roman"/>
        </w:rPr>
        <w:t xml:space="preserve">Agussalim. 2012. </w:t>
      </w:r>
      <w:r w:rsidR="007C3B52" w:rsidRPr="003D1D89">
        <w:rPr>
          <w:rFonts w:ascii="Times New Roman" w:hAnsi="Times New Roman" w:cs="Times New Roman"/>
          <w:i/>
        </w:rPr>
        <w:t xml:space="preserve">Hubungan </w:t>
      </w:r>
      <w:r w:rsidR="003D1D89">
        <w:rPr>
          <w:rFonts w:ascii="Times New Roman" w:hAnsi="Times New Roman" w:cs="Times New Roman"/>
          <w:i/>
        </w:rPr>
        <w:t>Pengetahuan, Status Imunisasi d</w:t>
      </w:r>
      <w:r w:rsidR="003D1D89" w:rsidRPr="003D1D89">
        <w:rPr>
          <w:rFonts w:ascii="Times New Roman" w:hAnsi="Times New Roman" w:cs="Times New Roman"/>
          <w:i/>
        </w:rPr>
        <w:t xml:space="preserve">an Keberadaan Perokok </w:t>
      </w:r>
      <w:r w:rsidR="003D1D89">
        <w:rPr>
          <w:rFonts w:ascii="Times New Roman" w:hAnsi="Times New Roman" w:cs="Times New Roman"/>
          <w:i/>
        </w:rPr>
        <w:t>dalam Rumah d</w:t>
      </w:r>
      <w:r w:rsidR="003D1D89" w:rsidRPr="003D1D89">
        <w:rPr>
          <w:rFonts w:ascii="Times New Roman" w:hAnsi="Times New Roman" w:cs="Times New Roman"/>
          <w:i/>
        </w:rPr>
        <w:t>engan Penyakit I</w:t>
      </w:r>
      <w:r w:rsidR="003D1D89">
        <w:rPr>
          <w:rFonts w:ascii="Times New Roman" w:hAnsi="Times New Roman" w:cs="Times New Roman"/>
          <w:i/>
        </w:rPr>
        <w:t>nfeksi Saluran Pernapasan Akut pada Alita d</w:t>
      </w:r>
      <w:r w:rsidR="003D1D89" w:rsidRPr="003D1D89">
        <w:rPr>
          <w:rFonts w:ascii="Times New Roman" w:hAnsi="Times New Roman" w:cs="Times New Roman"/>
          <w:i/>
        </w:rPr>
        <w:t xml:space="preserve">i Puskesmas </w:t>
      </w:r>
      <w:r w:rsidR="002F4EAC" w:rsidRPr="003D1D89">
        <w:rPr>
          <w:rFonts w:ascii="Times New Roman" w:hAnsi="Times New Roman" w:cs="Times New Roman"/>
          <w:i/>
        </w:rPr>
        <w:t>Peukan Ba</w:t>
      </w:r>
      <w:r w:rsidR="003A7EA1" w:rsidRPr="003D1D89">
        <w:rPr>
          <w:rFonts w:ascii="Times New Roman" w:hAnsi="Times New Roman" w:cs="Times New Roman"/>
          <w:i/>
          <w:lang w:val="id-ID"/>
        </w:rPr>
        <w:t>n</w:t>
      </w:r>
      <w:r w:rsidR="002F4EAC" w:rsidRPr="003D1D89">
        <w:rPr>
          <w:rFonts w:ascii="Times New Roman" w:hAnsi="Times New Roman" w:cs="Times New Roman"/>
          <w:i/>
        </w:rPr>
        <w:t>da Kabupaten Aceh Besar</w:t>
      </w:r>
      <w:r w:rsidR="003D1D89">
        <w:rPr>
          <w:rFonts w:ascii="Times New Roman" w:hAnsi="Times New Roman" w:cs="Times New Roman"/>
        </w:rPr>
        <w:t>. Skripsi</w:t>
      </w:r>
      <w:r w:rsidR="0075475C" w:rsidRPr="00E212A4">
        <w:rPr>
          <w:rFonts w:ascii="Times New Roman" w:hAnsi="Times New Roman" w:cs="Times New Roman"/>
        </w:rPr>
        <w:t xml:space="preserve">. </w:t>
      </w:r>
      <w:r w:rsidR="002F4EAC" w:rsidRPr="00E212A4">
        <w:rPr>
          <w:rFonts w:ascii="Times New Roman" w:hAnsi="Times New Roman" w:cs="Times New Roman"/>
        </w:rPr>
        <w:t>Aceh</w:t>
      </w:r>
      <w:r w:rsidR="003D1D89">
        <w:rPr>
          <w:rFonts w:ascii="Times New Roman" w:hAnsi="Times New Roman" w:cs="Times New Roman"/>
        </w:rPr>
        <w:t xml:space="preserve"> </w:t>
      </w:r>
      <w:r w:rsidR="003A7EA1" w:rsidRPr="00E212A4">
        <w:rPr>
          <w:rFonts w:ascii="Times New Roman" w:hAnsi="Times New Roman" w:cs="Times New Roman"/>
        </w:rPr>
        <w:t>STIKES U’Budiyah</w:t>
      </w:r>
      <w:r w:rsidR="0075475C" w:rsidRPr="00E212A4">
        <w:rPr>
          <w:rFonts w:ascii="Times New Roman" w:hAnsi="Times New Roman" w:cs="Times New Roman"/>
        </w:rPr>
        <w:t xml:space="preserve"> Banda Aceh.</w:t>
      </w:r>
    </w:p>
    <w:p w14:paraId="15EC069C" w14:textId="001CD45A" w:rsidR="00E212A4" w:rsidRPr="00E212A4" w:rsidRDefault="00E212A4" w:rsidP="00426D0C">
      <w:pPr>
        <w:spacing w:after="0" w:line="240" w:lineRule="auto"/>
        <w:ind w:left="360" w:hanging="360"/>
        <w:jc w:val="both"/>
        <w:rPr>
          <w:rFonts w:ascii="Times New Roman" w:hAnsi="Times New Roman" w:cs="Times New Roman"/>
        </w:rPr>
      </w:pPr>
      <w:r w:rsidRPr="00E212A4">
        <w:rPr>
          <w:rFonts w:ascii="Times New Roman" w:hAnsi="Times New Roman" w:cs="Times New Roman"/>
        </w:rPr>
        <w:t xml:space="preserve">Arif M. 2013. </w:t>
      </w:r>
      <w:r w:rsidRPr="00E212A4">
        <w:rPr>
          <w:rFonts w:ascii="Times New Roman" w:hAnsi="Times New Roman" w:cs="Times New Roman"/>
          <w:i/>
        </w:rPr>
        <w:t>Kapita Selekta Kedokteran</w:t>
      </w:r>
      <w:r w:rsidRPr="00E212A4">
        <w:rPr>
          <w:rFonts w:ascii="Times New Roman" w:hAnsi="Times New Roman" w:cs="Times New Roman"/>
        </w:rPr>
        <w:t xml:space="preserve"> </w:t>
      </w:r>
      <w:r w:rsidRPr="003D1D89">
        <w:rPr>
          <w:rFonts w:ascii="Times New Roman" w:hAnsi="Times New Roman" w:cs="Times New Roman"/>
          <w:i/>
          <w:lang w:val="id-ID"/>
        </w:rPr>
        <w:t>(</w:t>
      </w:r>
      <w:r w:rsidRPr="003D1D89">
        <w:rPr>
          <w:rFonts w:ascii="Times New Roman" w:hAnsi="Times New Roman" w:cs="Times New Roman"/>
          <w:i/>
        </w:rPr>
        <w:t>Ed ke-3</w:t>
      </w:r>
      <w:r w:rsidRPr="003D1D89">
        <w:rPr>
          <w:rFonts w:ascii="Times New Roman" w:hAnsi="Times New Roman" w:cs="Times New Roman"/>
          <w:i/>
          <w:lang w:val="id-ID"/>
        </w:rPr>
        <w:t>)</w:t>
      </w:r>
      <w:r w:rsidRPr="00E212A4">
        <w:rPr>
          <w:rFonts w:ascii="Times New Roman" w:hAnsi="Times New Roman" w:cs="Times New Roman"/>
        </w:rPr>
        <w:t>.</w:t>
      </w:r>
      <w:r w:rsidRPr="00E212A4">
        <w:rPr>
          <w:rFonts w:ascii="Times New Roman" w:hAnsi="Times New Roman" w:cs="Times New Roman"/>
          <w:i/>
        </w:rPr>
        <w:t xml:space="preserve"> </w:t>
      </w:r>
      <w:proofErr w:type="gramStart"/>
      <w:r w:rsidRPr="00E212A4">
        <w:rPr>
          <w:rFonts w:ascii="Times New Roman" w:hAnsi="Times New Roman" w:cs="Times New Roman"/>
        </w:rPr>
        <w:t>Jakarta :</w:t>
      </w:r>
      <w:proofErr w:type="gramEnd"/>
      <w:r w:rsidRPr="00E212A4">
        <w:rPr>
          <w:rFonts w:ascii="Times New Roman" w:hAnsi="Times New Roman" w:cs="Times New Roman"/>
        </w:rPr>
        <w:t xml:space="preserve"> FKUI.</w:t>
      </w:r>
    </w:p>
    <w:p w14:paraId="1AC6558E" w14:textId="543144D0" w:rsidR="00E212A4" w:rsidRDefault="001E7153" w:rsidP="00426D0C">
      <w:pPr>
        <w:spacing w:after="0" w:line="240" w:lineRule="auto"/>
        <w:ind w:left="360" w:hanging="360"/>
        <w:jc w:val="both"/>
        <w:rPr>
          <w:rFonts w:ascii="Times New Roman" w:hAnsi="Times New Roman" w:cs="Times New Roman"/>
        </w:rPr>
      </w:pPr>
      <w:r w:rsidRPr="00E212A4">
        <w:rPr>
          <w:rFonts w:ascii="Times New Roman" w:hAnsi="Times New Roman" w:cs="Times New Roman"/>
        </w:rPr>
        <w:t>Bahtiar.</w:t>
      </w:r>
      <w:r w:rsidR="00D04049" w:rsidRPr="00E212A4">
        <w:rPr>
          <w:rFonts w:ascii="Times New Roman" w:hAnsi="Times New Roman" w:cs="Times New Roman"/>
        </w:rPr>
        <w:t xml:space="preserve"> 2010. </w:t>
      </w:r>
      <w:r w:rsidRPr="00E212A4">
        <w:rPr>
          <w:rFonts w:ascii="Times New Roman" w:hAnsi="Times New Roman" w:cs="Times New Roman"/>
          <w:i/>
        </w:rPr>
        <w:t>Manejemen K</w:t>
      </w:r>
      <w:r w:rsidR="00D04049" w:rsidRPr="00E212A4">
        <w:rPr>
          <w:rFonts w:ascii="Times New Roman" w:hAnsi="Times New Roman" w:cs="Times New Roman"/>
          <w:i/>
        </w:rPr>
        <w:t xml:space="preserve">eperawatan </w:t>
      </w:r>
      <w:r w:rsidRPr="00E212A4">
        <w:rPr>
          <w:rFonts w:ascii="Times New Roman" w:hAnsi="Times New Roman" w:cs="Times New Roman"/>
          <w:i/>
        </w:rPr>
        <w:t>dengan Pendekatan Praktis</w:t>
      </w:r>
      <w:r w:rsidR="003D1D89">
        <w:rPr>
          <w:rFonts w:ascii="Times New Roman" w:hAnsi="Times New Roman" w:cs="Times New Roman"/>
        </w:rPr>
        <w:t xml:space="preserve">. </w:t>
      </w:r>
      <w:proofErr w:type="gramStart"/>
      <w:r w:rsidR="003D1D89">
        <w:rPr>
          <w:rFonts w:ascii="Times New Roman" w:hAnsi="Times New Roman" w:cs="Times New Roman"/>
        </w:rPr>
        <w:t>Jakarta</w:t>
      </w:r>
      <w:r w:rsidR="00D016A8" w:rsidRPr="00E212A4">
        <w:rPr>
          <w:rFonts w:ascii="Times New Roman" w:hAnsi="Times New Roman" w:cs="Times New Roman"/>
        </w:rPr>
        <w:t xml:space="preserve"> :</w:t>
      </w:r>
      <w:proofErr w:type="gramEnd"/>
      <w:r w:rsidR="00D016A8" w:rsidRPr="00E212A4">
        <w:rPr>
          <w:rFonts w:ascii="Times New Roman" w:hAnsi="Times New Roman" w:cs="Times New Roman"/>
        </w:rPr>
        <w:t xml:space="preserve"> </w:t>
      </w:r>
      <w:r w:rsidR="00D04049" w:rsidRPr="00E212A4">
        <w:rPr>
          <w:rFonts w:ascii="Times New Roman" w:hAnsi="Times New Roman" w:cs="Times New Roman"/>
        </w:rPr>
        <w:t>E</w:t>
      </w:r>
      <w:r w:rsidRPr="00E212A4">
        <w:rPr>
          <w:rFonts w:ascii="Times New Roman" w:hAnsi="Times New Roman" w:cs="Times New Roman"/>
        </w:rPr>
        <w:t>rlangga.</w:t>
      </w:r>
    </w:p>
    <w:p w14:paraId="45CCFBFB" w14:textId="5AA2A3A1" w:rsidR="00E212A4" w:rsidRDefault="002461B0" w:rsidP="00426D0C">
      <w:pPr>
        <w:spacing w:after="0" w:line="240" w:lineRule="auto"/>
        <w:ind w:left="360" w:hanging="360"/>
        <w:jc w:val="both"/>
        <w:rPr>
          <w:rFonts w:ascii="Times New Roman" w:hAnsi="Times New Roman" w:cs="Times New Roman"/>
        </w:rPr>
      </w:pPr>
      <w:r w:rsidRPr="00E212A4">
        <w:rPr>
          <w:rFonts w:ascii="Times New Roman" w:hAnsi="Times New Roman" w:cs="Times New Roman"/>
        </w:rPr>
        <w:t>Dahlan MS</w:t>
      </w:r>
      <w:r w:rsidR="001E7153" w:rsidRPr="00E212A4">
        <w:rPr>
          <w:rFonts w:ascii="Times New Roman" w:hAnsi="Times New Roman" w:cs="Times New Roman"/>
        </w:rPr>
        <w:t>.</w:t>
      </w:r>
      <w:r w:rsidR="00D04049" w:rsidRPr="00E212A4">
        <w:rPr>
          <w:rFonts w:ascii="Times New Roman" w:hAnsi="Times New Roman" w:cs="Times New Roman"/>
        </w:rPr>
        <w:t xml:space="preserve"> 2013</w:t>
      </w:r>
      <w:r w:rsidR="001E7153" w:rsidRPr="00E212A4">
        <w:rPr>
          <w:rFonts w:ascii="Times New Roman" w:hAnsi="Times New Roman" w:cs="Times New Roman"/>
        </w:rPr>
        <w:t>.</w:t>
      </w:r>
      <w:r w:rsidR="003A7EA1" w:rsidRPr="00E212A4">
        <w:rPr>
          <w:rFonts w:ascii="Times New Roman" w:hAnsi="Times New Roman" w:cs="Times New Roman"/>
          <w:i/>
        </w:rPr>
        <w:t xml:space="preserve"> Statistik </w:t>
      </w:r>
      <w:r w:rsidR="003A7EA1" w:rsidRPr="00E212A4">
        <w:rPr>
          <w:rFonts w:ascii="Times New Roman" w:hAnsi="Times New Roman" w:cs="Times New Roman"/>
          <w:i/>
          <w:lang w:val="id-ID"/>
        </w:rPr>
        <w:t>u</w:t>
      </w:r>
      <w:r w:rsidR="00D04049" w:rsidRPr="00E212A4">
        <w:rPr>
          <w:rFonts w:ascii="Times New Roman" w:hAnsi="Times New Roman" w:cs="Times New Roman"/>
          <w:i/>
        </w:rPr>
        <w:t>ntuk</w:t>
      </w:r>
      <w:r w:rsidR="003A7EA1" w:rsidRPr="00E212A4">
        <w:rPr>
          <w:rFonts w:ascii="Times New Roman" w:hAnsi="Times New Roman" w:cs="Times New Roman"/>
          <w:i/>
        </w:rPr>
        <w:t xml:space="preserve"> </w:t>
      </w:r>
      <w:r w:rsidR="003A7EA1" w:rsidRPr="00E212A4">
        <w:rPr>
          <w:rFonts w:ascii="Times New Roman" w:hAnsi="Times New Roman" w:cs="Times New Roman"/>
          <w:i/>
          <w:lang w:val="id-ID"/>
        </w:rPr>
        <w:t>K</w:t>
      </w:r>
      <w:r w:rsidR="00EE33DD" w:rsidRPr="00E212A4">
        <w:rPr>
          <w:rFonts w:ascii="Times New Roman" w:hAnsi="Times New Roman" w:cs="Times New Roman"/>
          <w:i/>
        </w:rPr>
        <w:t>edokteran d</w:t>
      </w:r>
      <w:r w:rsidR="00BA2965" w:rsidRPr="00E212A4">
        <w:rPr>
          <w:rFonts w:ascii="Times New Roman" w:hAnsi="Times New Roman" w:cs="Times New Roman"/>
          <w:i/>
        </w:rPr>
        <w:t xml:space="preserve">an </w:t>
      </w:r>
      <w:r w:rsidR="003D1D89">
        <w:rPr>
          <w:rFonts w:ascii="Times New Roman" w:hAnsi="Times New Roman" w:cs="Times New Roman"/>
          <w:i/>
        </w:rPr>
        <w:t>K</w:t>
      </w:r>
      <w:r w:rsidR="00BA2965" w:rsidRPr="00E212A4">
        <w:rPr>
          <w:rFonts w:ascii="Times New Roman" w:hAnsi="Times New Roman" w:cs="Times New Roman"/>
          <w:i/>
        </w:rPr>
        <w:t>esehatan</w:t>
      </w:r>
      <w:r w:rsidR="003D1D89" w:rsidRPr="003D1D89">
        <w:rPr>
          <w:rFonts w:ascii="Times New Roman" w:hAnsi="Times New Roman" w:cs="Times New Roman"/>
          <w:i/>
        </w:rPr>
        <w:t>,</w:t>
      </w:r>
      <w:r w:rsidR="00BA2965" w:rsidRPr="003D1D89">
        <w:rPr>
          <w:rFonts w:ascii="Times New Roman" w:hAnsi="Times New Roman" w:cs="Times New Roman"/>
          <w:i/>
        </w:rPr>
        <w:t xml:space="preserve"> </w:t>
      </w:r>
      <w:r w:rsidR="000871FF" w:rsidRPr="003D1D89">
        <w:rPr>
          <w:rFonts w:ascii="Times New Roman" w:hAnsi="Times New Roman" w:cs="Times New Roman"/>
          <w:i/>
        </w:rPr>
        <w:t>Ed ke-</w:t>
      </w:r>
      <w:r w:rsidR="00BA2965" w:rsidRPr="003D1D89">
        <w:rPr>
          <w:rFonts w:ascii="Times New Roman" w:hAnsi="Times New Roman" w:cs="Times New Roman"/>
          <w:i/>
        </w:rPr>
        <w:t>5</w:t>
      </w:r>
      <w:r w:rsidR="00A61C59" w:rsidRPr="00E212A4">
        <w:rPr>
          <w:rFonts w:ascii="Times New Roman" w:hAnsi="Times New Roman" w:cs="Times New Roman"/>
        </w:rPr>
        <w:t>.</w:t>
      </w:r>
      <w:r w:rsidR="003D1D89">
        <w:rPr>
          <w:rFonts w:ascii="Times New Roman" w:hAnsi="Times New Roman" w:cs="Times New Roman"/>
        </w:rPr>
        <w:t xml:space="preserve"> </w:t>
      </w:r>
      <w:proofErr w:type="gramStart"/>
      <w:r w:rsidR="003D1D89">
        <w:rPr>
          <w:rFonts w:ascii="Times New Roman" w:hAnsi="Times New Roman" w:cs="Times New Roman"/>
        </w:rPr>
        <w:t>Jakarta</w:t>
      </w:r>
      <w:r w:rsidR="00D016A8" w:rsidRPr="00E212A4">
        <w:rPr>
          <w:rFonts w:ascii="Times New Roman" w:hAnsi="Times New Roman" w:cs="Times New Roman"/>
        </w:rPr>
        <w:t xml:space="preserve"> :</w:t>
      </w:r>
      <w:proofErr w:type="gramEnd"/>
      <w:r w:rsidR="00135B34" w:rsidRPr="00E212A4">
        <w:rPr>
          <w:rFonts w:ascii="Times New Roman" w:hAnsi="Times New Roman" w:cs="Times New Roman"/>
        </w:rPr>
        <w:t xml:space="preserve"> </w:t>
      </w:r>
      <w:r w:rsidR="003A7EA1" w:rsidRPr="00E212A4">
        <w:rPr>
          <w:rFonts w:ascii="Times New Roman" w:hAnsi="Times New Roman" w:cs="Times New Roman"/>
        </w:rPr>
        <w:t>Salemba Medi</w:t>
      </w:r>
      <w:r w:rsidR="003A7EA1" w:rsidRPr="00E212A4">
        <w:rPr>
          <w:rFonts w:ascii="Times New Roman" w:hAnsi="Times New Roman" w:cs="Times New Roman"/>
          <w:lang w:val="id-ID"/>
        </w:rPr>
        <w:t>k</w:t>
      </w:r>
      <w:r w:rsidR="000871FF" w:rsidRPr="00E212A4">
        <w:rPr>
          <w:rFonts w:ascii="Times New Roman" w:hAnsi="Times New Roman" w:cs="Times New Roman"/>
        </w:rPr>
        <w:t>a.</w:t>
      </w:r>
    </w:p>
    <w:p w14:paraId="63EBAC64" w14:textId="5EDDA605" w:rsidR="00E212A4" w:rsidRDefault="005F043B" w:rsidP="00426D0C">
      <w:pPr>
        <w:spacing w:after="0" w:line="240" w:lineRule="auto"/>
        <w:ind w:left="360" w:hanging="360"/>
        <w:jc w:val="both"/>
        <w:rPr>
          <w:rFonts w:ascii="Times New Roman" w:hAnsi="Times New Roman" w:cs="Times New Roman"/>
          <w:lang w:val="id-ID"/>
        </w:rPr>
      </w:pPr>
      <w:r w:rsidRPr="00E212A4">
        <w:rPr>
          <w:rFonts w:ascii="Times New Roman" w:hAnsi="Times New Roman" w:cs="Times New Roman"/>
        </w:rPr>
        <w:t>Depertemen Kesehatan Republik Indonesia</w:t>
      </w:r>
      <w:r w:rsidR="003D1D89">
        <w:rPr>
          <w:rFonts w:ascii="Times New Roman" w:hAnsi="Times New Roman" w:cs="Times New Roman"/>
        </w:rPr>
        <w:t>.</w:t>
      </w:r>
      <w:r w:rsidRPr="00E212A4">
        <w:rPr>
          <w:rFonts w:ascii="Times New Roman" w:hAnsi="Times New Roman" w:cs="Times New Roman"/>
        </w:rPr>
        <w:t xml:space="preserve"> </w:t>
      </w:r>
      <w:r w:rsidR="000871FF" w:rsidRPr="00E212A4">
        <w:rPr>
          <w:rFonts w:ascii="Times New Roman" w:hAnsi="Times New Roman" w:cs="Times New Roman"/>
        </w:rPr>
        <w:t>2009.</w:t>
      </w:r>
      <w:r w:rsidR="00BA2965" w:rsidRPr="00E212A4">
        <w:rPr>
          <w:rFonts w:ascii="Times New Roman" w:hAnsi="Times New Roman" w:cs="Times New Roman"/>
        </w:rPr>
        <w:t xml:space="preserve"> </w:t>
      </w:r>
      <w:r w:rsidR="000C4A9C" w:rsidRPr="00E212A4">
        <w:rPr>
          <w:rFonts w:ascii="Times New Roman" w:hAnsi="Times New Roman" w:cs="Times New Roman"/>
          <w:i/>
        </w:rPr>
        <w:t>Siste</w:t>
      </w:r>
      <w:r w:rsidR="00BF1F8E" w:rsidRPr="00E212A4">
        <w:rPr>
          <w:rFonts w:ascii="Times New Roman" w:hAnsi="Times New Roman" w:cs="Times New Roman"/>
          <w:i/>
        </w:rPr>
        <w:t>m Kesehatan N</w:t>
      </w:r>
      <w:r w:rsidR="00BA2965" w:rsidRPr="00E212A4">
        <w:rPr>
          <w:rFonts w:ascii="Times New Roman" w:hAnsi="Times New Roman" w:cs="Times New Roman"/>
          <w:i/>
        </w:rPr>
        <w:t>asional</w:t>
      </w:r>
      <w:r w:rsidR="003D1D89">
        <w:rPr>
          <w:rFonts w:ascii="Times New Roman" w:hAnsi="Times New Roman" w:cs="Times New Roman"/>
          <w:i/>
        </w:rPr>
        <w:t>.</w:t>
      </w:r>
      <w:r w:rsidRPr="00E212A4">
        <w:rPr>
          <w:rFonts w:ascii="Times New Roman" w:hAnsi="Times New Roman" w:cs="Times New Roman"/>
        </w:rPr>
        <w:t xml:space="preserve"> </w:t>
      </w:r>
      <w:proofErr w:type="gramStart"/>
      <w:r w:rsidR="00BA2965" w:rsidRPr="00E212A4">
        <w:rPr>
          <w:rFonts w:ascii="Times New Roman" w:hAnsi="Times New Roman" w:cs="Times New Roman"/>
        </w:rPr>
        <w:t>Jakarta</w:t>
      </w:r>
      <w:r w:rsidRPr="00E212A4">
        <w:rPr>
          <w:rFonts w:ascii="Times New Roman" w:hAnsi="Times New Roman" w:cs="Times New Roman"/>
        </w:rPr>
        <w:t xml:space="preserve"> :</w:t>
      </w:r>
      <w:proofErr w:type="gramEnd"/>
      <w:r w:rsidRPr="00E212A4">
        <w:rPr>
          <w:rFonts w:ascii="Times New Roman" w:hAnsi="Times New Roman" w:cs="Times New Roman"/>
        </w:rPr>
        <w:t xml:space="preserve"> </w:t>
      </w:r>
      <w:r w:rsidR="003A7EA1" w:rsidRPr="00E212A4">
        <w:rPr>
          <w:rFonts w:ascii="Times New Roman" w:hAnsi="Times New Roman" w:cs="Times New Roman"/>
          <w:lang w:val="id-ID"/>
        </w:rPr>
        <w:t>DEPKES RI</w:t>
      </w:r>
    </w:p>
    <w:p w14:paraId="7836E51B" w14:textId="6D002E19" w:rsidR="00426D0C" w:rsidRDefault="00426D0C" w:rsidP="00426D0C">
      <w:pPr>
        <w:spacing w:after="0" w:line="240" w:lineRule="auto"/>
        <w:ind w:left="360" w:hanging="360"/>
        <w:jc w:val="both"/>
        <w:rPr>
          <w:rFonts w:ascii="Times New Roman" w:hAnsi="Times New Roman" w:cs="Times New Roman"/>
          <w:lang w:val="id-ID"/>
        </w:rPr>
      </w:pPr>
    </w:p>
    <w:p w14:paraId="3AF56780" w14:textId="73905B0F" w:rsidR="00426D0C" w:rsidRDefault="00426D0C" w:rsidP="00426D0C">
      <w:pPr>
        <w:spacing w:after="0" w:line="240" w:lineRule="auto"/>
        <w:ind w:left="360" w:hanging="360"/>
        <w:jc w:val="both"/>
        <w:rPr>
          <w:rFonts w:ascii="Times New Roman" w:hAnsi="Times New Roman" w:cs="Times New Roman"/>
          <w:lang w:val="id-ID"/>
        </w:rPr>
      </w:pPr>
    </w:p>
    <w:p w14:paraId="04024C2F" w14:textId="673152C1" w:rsidR="00426D0C" w:rsidRDefault="00426D0C" w:rsidP="00426D0C">
      <w:pPr>
        <w:spacing w:after="0" w:line="240" w:lineRule="auto"/>
        <w:ind w:left="360" w:hanging="360"/>
        <w:jc w:val="both"/>
        <w:rPr>
          <w:rFonts w:ascii="Times New Roman" w:hAnsi="Times New Roman" w:cs="Times New Roman"/>
          <w:lang w:val="id-ID"/>
        </w:rPr>
      </w:pPr>
    </w:p>
    <w:p w14:paraId="6A40B258" w14:textId="4F06B9F4" w:rsidR="00426D0C" w:rsidRDefault="00426D0C" w:rsidP="00426D0C">
      <w:pPr>
        <w:spacing w:after="0" w:line="240" w:lineRule="auto"/>
        <w:ind w:left="360" w:hanging="360"/>
        <w:jc w:val="both"/>
        <w:rPr>
          <w:rFonts w:ascii="Times New Roman" w:hAnsi="Times New Roman" w:cs="Times New Roman"/>
          <w:lang w:val="id-ID"/>
        </w:rPr>
      </w:pPr>
    </w:p>
    <w:p w14:paraId="50189344" w14:textId="59D6786F" w:rsidR="00426D0C" w:rsidRDefault="00426D0C" w:rsidP="00426D0C">
      <w:pPr>
        <w:spacing w:after="0" w:line="240" w:lineRule="auto"/>
        <w:ind w:left="360" w:hanging="360"/>
        <w:jc w:val="both"/>
        <w:rPr>
          <w:rFonts w:ascii="Times New Roman" w:hAnsi="Times New Roman" w:cs="Times New Roman"/>
          <w:lang w:val="id-ID"/>
        </w:rPr>
      </w:pPr>
    </w:p>
    <w:p w14:paraId="13D72746" w14:textId="400A5FF4" w:rsidR="00426D0C" w:rsidRDefault="00426D0C" w:rsidP="00426D0C">
      <w:pPr>
        <w:spacing w:after="0" w:line="240" w:lineRule="auto"/>
        <w:ind w:left="360" w:hanging="360"/>
        <w:jc w:val="both"/>
        <w:rPr>
          <w:rFonts w:ascii="Times New Roman" w:hAnsi="Times New Roman" w:cs="Times New Roman"/>
          <w:lang w:val="id-ID"/>
        </w:rPr>
      </w:pPr>
    </w:p>
    <w:p w14:paraId="690FDDF8" w14:textId="20C35421" w:rsidR="00426D0C" w:rsidRDefault="00426D0C" w:rsidP="00426D0C">
      <w:pPr>
        <w:spacing w:after="0" w:line="240" w:lineRule="auto"/>
        <w:ind w:left="360" w:hanging="360"/>
        <w:jc w:val="both"/>
        <w:rPr>
          <w:rFonts w:ascii="Times New Roman" w:hAnsi="Times New Roman" w:cs="Times New Roman"/>
          <w:lang w:val="id-ID"/>
        </w:rPr>
      </w:pPr>
    </w:p>
    <w:p w14:paraId="007F3216" w14:textId="2AB11D08" w:rsidR="00426D0C" w:rsidRDefault="00426D0C" w:rsidP="00426D0C">
      <w:pPr>
        <w:spacing w:after="0" w:line="240" w:lineRule="auto"/>
        <w:ind w:left="360" w:hanging="360"/>
        <w:jc w:val="both"/>
        <w:rPr>
          <w:rFonts w:ascii="Times New Roman" w:hAnsi="Times New Roman" w:cs="Times New Roman"/>
          <w:lang w:val="id-ID"/>
        </w:rPr>
      </w:pPr>
    </w:p>
    <w:p w14:paraId="67B387BC" w14:textId="6D6B15BE" w:rsidR="00426D0C" w:rsidRDefault="00426D0C" w:rsidP="00426D0C">
      <w:pPr>
        <w:spacing w:after="0" w:line="240" w:lineRule="auto"/>
        <w:ind w:left="360" w:hanging="360"/>
        <w:jc w:val="both"/>
        <w:rPr>
          <w:rFonts w:ascii="Times New Roman" w:hAnsi="Times New Roman" w:cs="Times New Roman"/>
          <w:lang w:val="id-ID"/>
        </w:rPr>
      </w:pPr>
    </w:p>
    <w:p w14:paraId="402E0579" w14:textId="4094B8B7" w:rsidR="00426D0C" w:rsidRDefault="00426D0C" w:rsidP="00426D0C">
      <w:pPr>
        <w:spacing w:after="0" w:line="240" w:lineRule="auto"/>
        <w:ind w:left="360" w:hanging="360"/>
        <w:jc w:val="both"/>
        <w:rPr>
          <w:rFonts w:ascii="Times New Roman" w:hAnsi="Times New Roman" w:cs="Times New Roman"/>
          <w:lang w:val="id-ID"/>
        </w:rPr>
      </w:pPr>
    </w:p>
    <w:p w14:paraId="247F2271" w14:textId="3C591A59" w:rsidR="00426D0C" w:rsidRDefault="00426D0C" w:rsidP="00426D0C">
      <w:pPr>
        <w:spacing w:after="0" w:line="240" w:lineRule="auto"/>
        <w:ind w:left="360" w:hanging="360"/>
        <w:jc w:val="both"/>
        <w:rPr>
          <w:rFonts w:ascii="Times New Roman" w:hAnsi="Times New Roman" w:cs="Times New Roman"/>
          <w:lang w:val="id-ID"/>
        </w:rPr>
      </w:pPr>
    </w:p>
    <w:p w14:paraId="4154A53E" w14:textId="67541E5A" w:rsidR="00426D0C" w:rsidRDefault="00426D0C" w:rsidP="00426D0C">
      <w:pPr>
        <w:spacing w:after="0" w:line="240" w:lineRule="auto"/>
        <w:ind w:left="360" w:hanging="360"/>
        <w:jc w:val="both"/>
        <w:rPr>
          <w:rFonts w:ascii="Times New Roman" w:hAnsi="Times New Roman" w:cs="Times New Roman"/>
          <w:lang w:val="id-ID"/>
        </w:rPr>
      </w:pPr>
    </w:p>
    <w:p w14:paraId="211D52F1" w14:textId="7D039EC5" w:rsidR="00426D0C" w:rsidRDefault="00426D0C" w:rsidP="00426D0C">
      <w:pPr>
        <w:spacing w:after="0" w:line="240" w:lineRule="auto"/>
        <w:ind w:left="360" w:hanging="360"/>
        <w:jc w:val="both"/>
        <w:rPr>
          <w:rFonts w:ascii="Times New Roman" w:hAnsi="Times New Roman" w:cs="Times New Roman"/>
          <w:lang w:val="id-ID"/>
        </w:rPr>
      </w:pPr>
    </w:p>
    <w:p w14:paraId="0EEEE6C0" w14:textId="7E171EE6" w:rsidR="00426D0C" w:rsidRDefault="00426D0C" w:rsidP="00426D0C">
      <w:pPr>
        <w:spacing w:after="0" w:line="240" w:lineRule="auto"/>
        <w:ind w:left="360" w:hanging="360"/>
        <w:jc w:val="both"/>
        <w:rPr>
          <w:rFonts w:ascii="Times New Roman" w:hAnsi="Times New Roman" w:cs="Times New Roman"/>
          <w:lang w:val="id-ID"/>
        </w:rPr>
      </w:pPr>
    </w:p>
    <w:p w14:paraId="580964E0" w14:textId="7B6FC102" w:rsidR="00426D0C" w:rsidRDefault="00426D0C" w:rsidP="00426D0C">
      <w:pPr>
        <w:spacing w:after="0" w:line="240" w:lineRule="auto"/>
        <w:ind w:left="360" w:hanging="360"/>
        <w:jc w:val="both"/>
        <w:rPr>
          <w:rFonts w:ascii="Times New Roman" w:hAnsi="Times New Roman" w:cs="Times New Roman"/>
          <w:lang w:val="id-ID"/>
        </w:rPr>
      </w:pPr>
    </w:p>
    <w:p w14:paraId="094C6F8D" w14:textId="54603795" w:rsidR="00426D0C" w:rsidRDefault="00426D0C" w:rsidP="00426D0C">
      <w:pPr>
        <w:spacing w:after="0" w:line="240" w:lineRule="auto"/>
        <w:ind w:left="360" w:hanging="360"/>
        <w:jc w:val="both"/>
        <w:rPr>
          <w:rFonts w:ascii="Times New Roman" w:hAnsi="Times New Roman" w:cs="Times New Roman"/>
          <w:lang w:val="id-ID"/>
        </w:rPr>
      </w:pPr>
    </w:p>
    <w:p w14:paraId="0A413449" w14:textId="027F903E" w:rsidR="00426D0C" w:rsidRDefault="00426D0C" w:rsidP="00426D0C">
      <w:pPr>
        <w:spacing w:after="0" w:line="240" w:lineRule="auto"/>
        <w:ind w:left="360" w:hanging="360"/>
        <w:jc w:val="both"/>
        <w:rPr>
          <w:rFonts w:ascii="Times New Roman" w:hAnsi="Times New Roman" w:cs="Times New Roman"/>
          <w:lang w:val="id-ID"/>
        </w:rPr>
      </w:pPr>
    </w:p>
    <w:p w14:paraId="72CD4514" w14:textId="47E01710" w:rsidR="00426D0C" w:rsidRDefault="00426D0C" w:rsidP="00426D0C">
      <w:pPr>
        <w:spacing w:after="0" w:line="240" w:lineRule="auto"/>
        <w:ind w:left="360" w:hanging="360"/>
        <w:jc w:val="both"/>
        <w:rPr>
          <w:rFonts w:ascii="Times New Roman" w:hAnsi="Times New Roman" w:cs="Times New Roman"/>
          <w:lang w:val="id-ID"/>
        </w:rPr>
      </w:pPr>
    </w:p>
    <w:p w14:paraId="7AE1A8E2" w14:textId="3E18F1C5" w:rsidR="00426D0C" w:rsidRDefault="00426D0C" w:rsidP="00426D0C">
      <w:pPr>
        <w:spacing w:after="0" w:line="240" w:lineRule="auto"/>
        <w:ind w:left="360" w:hanging="360"/>
        <w:jc w:val="both"/>
        <w:rPr>
          <w:rFonts w:ascii="Times New Roman" w:hAnsi="Times New Roman" w:cs="Times New Roman"/>
          <w:lang w:val="id-ID"/>
        </w:rPr>
      </w:pPr>
    </w:p>
    <w:p w14:paraId="5DFFDC38" w14:textId="3BB03F63" w:rsidR="00426D0C" w:rsidRDefault="00426D0C" w:rsidP="00426D0C">
      <w:pPr>
        <w:spacing w:after="0" w:line="240" w:lineRule="auto"/>
        <w:ind w:left="360" w:hanging="360"/>
        <w:jc w:val="both"/>
        <w:rPr>
          <w:rFonts w:ascii="Times New Roman" w:hAnsi="Times New Roman" w:cs="Times New Roman"/>
          <w:lang w:val="id-ID"/>
        </w:rPr>
      </w:pPr>
    </w:p>
    <w:p w14:paraId="737C9A25" w14:textId="0E326DD6" w:rsidR="00426D0C" w:rsidRDefault="00426D0C" w:rsidP="00426D0C">
      <w:pPr>
        <w:spacing w:after="0" w:line="240" w:lineRule="auto"/>
        <w:ind w:left="360" w:hanging="360"/>
        <w:jc w:val="both"/>
        <w:rPr>
          <w:rFonts w:ascii="Times New Roman" w:hAnsi="Times New Roman" w:cs="Times New Roman"/>
          <w:lang w:val="id-ID"/>
        </w:rPr>
      </w:pPr>
    </w:p>
    <w:p w14:paraId="3FAC6FE7" w14:textId="554DBD7E" w:rsidR="00426D0C" w:rsidRDefault="00426D0C" w:rsidP="00426D0C">
      <w:pPr>
        <w:spacing w:after="0" w:line="240" w:lineRule="auto"/>
        <w:ind w:left="360" w:hanging="360"/>
        <w:jc w:val="both"/>
        <w:rPr>
          <w:rFonts w:ascii="Times New Roman" w:hAnsi="Times New Roman" w:cs="Times New Roman"/>
          <w:lang w:val="id-ID"/>
        </w:rPr>
      </w:pPr>
    </w:p>
    <w:p w14:paraId="226B7D0B" w14:textId="10A8C28D" w:rsidR="00426D0C" w:rsidRDefault="00426D0C" w:rsidP="00426D0C">
      <w:pPr>
        <w:spacing w:after="0" w:line="240" w:lineRule="auto"/>
        <w:ind w:left="360" w:hanging="360"/>
        <w:jc w:val="both"/>
        <w:rPr>
          <w:rFonts w:ascii="Times New Roman" w:hAnsi="Times New Roman" w:cs="Times New Roman"/>
          <w:lang w:val="id-ID"/>
        </w:rPr>
      </w:pPr>
    </w:p>
    <w:p w14:paraId="353C4D80" w14:textId="6575FCC4" w:rsidR="00426D0C" w:rsidRDefault="00426D0C" w:rsidP="00426D0C">
      <w:pPr>
        <w:spacing w:after="0" w:line="240" w:lineRule="auto"/>
        <w:ind w:left="360" w:hanging="360"/>
        <w:jc w:val="both"/>
        <w:rPr>
          <w:rFonts w:ascii="Times New Roman" w:hAnsi="Times New Roman" w:cs="Times New Roman"/>
          <w:lang w:val="id-ID"/>
        </w:rPr>
      </w:pPr>
    </w:p>
    <w:p w14:paraId="7A6EE02A" w14:textId="0A9A99DB" w:rsidR="00426D0C" w:rsidRDefault="00426D0C" w:rsidP="00426D0C">
      <w:pPr>
        <w:spacing w:after="0" w:line="240" w:lineRule="auto"/>
        <w:ind w:left="360" w:hanging="360"/>
        <w:jc w:val="both"/>
        <w:rPr>
          <w:rFonts w:ascii="Times New Roman" w:hAnsi="Times New Roman" w:cs="Times New Roman"/>
          <w:lang w:val="id-ID"/>
        </w:rPr>
      </w:pPr>
    </w:p>
    <w:p w14:paraId="680D1DEE" w14:textId="5A421637" w:rsidR="00426D0C" w:rsidRDefault="00426D0C" w:rsidP="00426D0C">
      <w:pPr>
        <w:spacing w:after="0" w:line="240" w:lineRule="auto"/>
        <w:ind w:left="360" w:hanging="360"/>
        <w:jc w:val="both"/>
        <w:rPr>
          <w:rFonts w:ascii="Times New Roman" w:hAnsi="Times New Roman" w:cs="Times New Roman"/>
          <w:lang w:val="id-ID"/>
        </w:rPr>
      </w:pPr>
    </w:p>
    <w:p w14:paraId="345B2541" w14:textId="27B11052" w:rsidR="00426D0C" w:rsidRDefault="00426D0C" w:rsidP="00426D0C">
      <w:pPr>
        <w:spacing w:after="0" w:line="240" w:lineRule="auto"/>
        <w:ind w:left="360" w:hanging="360"/>
        <w:jc w:val="both"/>
        <w:rPr>
          <w:rFonts w:ascii="Times New Roman" w:hAnsi="Times New Roman" w:cs="Times New Roman"/>
          <w:lang w:val="id-ID"/>
        </w:rPr>
      </w:pPr>
    </w:p>
    <w:p w14:paraId="4ECBEE3C" w14:textId="007F427A" w:rsidR="00426D0C" w:rsidRDefault="00426D0C" w:rsidP="00426D0C">
      <w:pPr>
        <w:spacing w:after="0" w:line="240" w:lineRule="auto"/>
        <w:ind w:left="360" w:hanging="360"/>
        <w:jc w:val="both"/>
        <w:rPr>
          <w:rFonts w:ascii="Times New Roman" w:hAnsi="Times New Roman" w:cs="Times New Roman"/>
          <w:lang w:val="id-ID"/>
        </w:rPr>
      </w:pPr>
    </w:p>
    <w:p w14:paraId="2D25EB28" w14:textId="22BB3726" w:rsidR="00426D0C" w:rsidRDefault="00426D0C" w:rsidP="00426D0C">
      <w:pPr>
        <w:spacing w:after="0" w:line="240" w:lineRule="auto"/>
        <w:ind w:left="360" w:hanging="360"/>
        <w:jc w:val="both"/>
        <w:rPr>
          <w:rFonts w:ascii="Times New Roman" w:hAnsi="Times New Roman" w:cs="Times New Roman"/>
          <w:lang w:val="id-ID"/>
        </w:rPr>
      </w:pPr>
    </w:p>
    <w:p w14:paraId="251852B8" w14:textId="77777777" w:rsidR="00426D0C" w:rsidRDefault="00426D0C" w:rsidP="00426D0C">
      <w:pPr>
        <w:spacing w:after="0" w:line="240" w:lineRule="auto"/>
        <w:jc w:val="both"/>
        <w:rPr>
          <w:rFonts w:ascii="Times New Roman" w:hAnsi="Times New Roman" w:cs="Times New Roman"/>
          <w:lang w:val="id-ID"/>
        </w:rPr>
      </w:pPr>
    </w:p>
    <w:p w14:paraId="38F70679" w14:textId="77777777" w:rsidR="00426D0C" w:rsidRDefault="00426D0C" w:rsidP="00426D0C">
      <w:pPr>
        <w:spacing w:after="0" w:line="240" w:lineRule="auto"/>
        <w:jc w:val="both"/>
        <w:rPr>
          <w:rFonts w:ascii="Times New Roman" w:hAnsi="Times New Roman" w:cs="Times New Roman"/>
          <w:lang w:val="id-ID"/>
        </w:rPr>
      </w:pPr>
    </w:p>
    <w:p w14:paraId="6F0B0B9A" w14:textId="77777777" w:rsidR="00426D0C" w:rsidRDefault="00426D0C" w:rsidP="00426D0C">
      <w:pPr>
        <w:spacing w:after="0" w:line="240" w:lineRule="auto"/>
        <w:ind w:left="360" w:hanging="360"/>
        <w:jc w:val="both"/>
        <w:rPr>
          <w:rFonts w:ascii="Times New Roman" w:hAnsi="Times New Roman" w:cs="Times New Roman"/>
        </w:rPr>
      </w:pPr>
    </w:p>
    <w:p w14:paraId="5BFC410E" w14:textId="77777777" w:rsidR="00426D0C" w:rsidRDefault="00426D0C" w:rsidP="00426D0C">
      <w:pPr>
        <w:spacing w:after="0" w:line="240" w:lineRule="auto"/>
        <w:ind w:left="360" w:hanging="360"/>
        <w:jc w:val="both"/>
        <w:rPr>
          <w:rFonts w:ascii="Times New Roman" w:hAnsi="Times New Roman" w:cs="Times New Roman"/>
        </w:rPr>
      </w:pPr>
    </w:p>
    <w:p w14:paraId="23A35175" w14:textId="15C9061D" w:rsidR="003F54C1" w:rsidRDefault="00E212A4" w:rsidP="00426D0C">
      <w:pPr>
        <w:spacing w:after="0" w:line="240" w:lineRule="auto"/>
        <w:ind w:left="360" w:hanging="360"/>
        <w:jc w:val="both"/>
        <w:rPr>
          <w:rFonts w:ascii="Times New Roman" w:hAnsi="Times New Roman" w:cs="Times New Roman"/>
        </w:rPr>
      </w:pPr>
      <w:bookmarkStart w:id="0" w:name="_GoBack"/>
      <w:bookmarkEnd w:id="0"/>
      <w:r w:rsidRPr="00E212A4">
        <w:rPr>
          <w:rFonts w:ascii="Times New Roman" w:hAnsi="Times New Roman" w:cs="Times New Roman"/>
        </w:rPr>
        <w:t>Jan</w:t>
      </w:r>
      <w:r w:rsidRPr="00E212A4">
        <w:rPr>
          <w:rFonts w:ascii="Times New Roman" w:hAnsi="Times New Roman" w:cs="Times New Roman"/>
          <w:lang w:val="id-ID"/>
        </w:rPr>
        <w:t xml:space="preserve"> T</w:t>
      </w:r>
      <w:r w:rsidR="003D1D89">
        <w:rPr>
          <w:rFonts w:ascii="Times New Roman" w:hAnsi="Times New Roman" w:cs="Times New Roman"/>
        </w:rPr>
        <w:t>.</w:t>
      </w:r>
      <w:r w:rsidRPr="00E212A4">
        <w:rPr>
          <w:rFonts w:ascii="Times New Roman" w:hAnsi="Times New Roman" w:cs="Times New Roman"/>
        </w:rPr>
        <w:t xml:space="preserve"> 2013. </w:t>
      </w:r>
      <w:r w:rsidRPr="00E212A4">
        <w:rPr>
          <w:rFonts w:ascii="Times New Roman" w:hAnsi="Times New Roman" w:cs="Times New Roman"/>
          <w:i/>
        </w:rPr>
        <w:t>Patofisiologi untuk Keperawatan</w:t>
      </w:r>
      <w:r w:rsidR="003D1D89">
        <w:rPr>
          <w:rFonts w:ascii="Times New Roman" w:hAnsi="Times New Roman" w:cs="Times New Roman"/>
        </w:rPr>
        <w:t xml:space="preserve">, </w:t>
      </w:r>
      <w:r w:rsidRPr="003D1D89">
        <w:rPr>
          <w:rFonts w:ascii="Times New Roman" w:hAnsi="Times New Roman" w:cs="Times New Roman"/>
          <w:i/>
        </w:rPr>
        <w:t>Buku Kedokteran</w:t>
      </w:r>
      <w:r w:rsidRPr="00E212A4">
        <w:rPr>
          <w:rFonts w:ascii="Times New Roman" w:hAnsi="Times New Roman" w:cs="Times New Roman"/>
        </w:rPr>
        <w:t xml:space="preserve">. </w:t>
      </w:r>
      <w:proofErr w:type="gramStart"/>
      <w:r w:rsidRPr="00E212A4">
        <w:rPr>
          <w:rFonts w:ascii="Times New Roman" w:hAnsi="Times New Roman" w:cs="Times New Roman"/>
        </w:rPr>
        <w:t>Jakarta :</w:t>
      </w:r>
      <w:proofErr w:type="gramEnd"/>
      <w:r w:rsidRPr="00E212A4">
        <w:rPr>
          <w:rFonts w:ascii="Times New Roman" w:hAnsi="Times New Roman" w:cs="Times New Roman"/>
        </w:rPr>
        <w:t xml:space="preserve"> E</w:t>
      </w:r>
      <w:r w:rsidRPr="00E212A4">
        <w:rPr>
          <w:rFonts w:ascii="Times New Roman" w:hAnsi="Times New Roman" w:cs="Times New Roman"/>
          <w:lang w:val="id-ID"/>
        </w:rPr>
        <w:t>GC</w:t>
      </w:r>
      <w:r w:rsidRPr="00E212A4">
        <w:rPr>
          <w:rFonts w:ascii="Times New Roman" w:hAnsi="Times New Roman" w:cs="Times New Roman"/>
        </w:rPr>
        <w:t>.</w:t>
      </w:r>
    </w:p>
    <w:p w14:paraId="5D477E4A" w14:textId="7231E8E7" w:rsidR="00E212A4" w:rsidRDefault="00B8244C" w:rsidP="00426D0C">
      <w:pPr>
        <w:spacing w:after="0" w:line="240" w:lineRule="auto"/>
        <w:ind w:left="360" w:hanging="360"/>
        <w:jc w:val="both"/>
        <w:rPr>
          <w:rFonts w:ascii="Times New Roman" w:hAnsi="Times New Roman" w:cs="Times New Roman"/>
        </w:rPr>
      </w:pPr>
      <w:r w:rsidRPr="00E212A4">
        <w:rPr>
          <w:rFonts w:ascii="Times New Roman" w:hAnsi="Times New Roman" w:cs="Times New Roman"/>
        </w:rPr>
        <w:t>Kementerian Kesehatan Republik Indonesia</w:t>
      </w:r>
      <w:r w:rsidR="009A7E5B">
        <w:rPr>
          <w:rFonts w:ascii="Times New Roman" w:hAnsi="Times New Roman" w:cs="Times New Roman"/>
        </w:rPr>
        <w:t>.</w:t>
      </w:r>
      <w:r w:rsidRPr="00E212A4">
        <w:rPr>
          <w:rFonts w:ascii="Times New Roman" w:hAnsi="Times New Roman" w:cs="Times New Roman"/>
        </w:rPr>
        <w:t xml:space="preserve"> </w:t>
      </w:r>
      <w:r w:rsidR="000871FF" w:rsidRPr="00E212A4">
        <w:rPr>
          <w:rFonts w:ascii="Times New Roman" w:hAnsi="Times New Roman" w:cs="Times New Roman"/>
        </w:rPr>
        <w:t>2011.</w:t>
      </w:r>
      <w:r w:rsidR="00BA2965" w:rsidRPr="00E212A4">
        <w:rPr>
          <w:rFonts w:ascii="Times New Roman" w:hAnsi="Times New Roman" w:cs="Times New Roman"/>
        </w:rPr>
        <w:t xml:space="preserve"> </w:t>
      </w:r>
      <w:r w:rsidR="00335ED8" w:rsidRPr="00E212A4">
        <w:rPr>
          <w:rFonts w:ascii="Times New Roman" w:hAnsi="Times New Roman" w:cs="Times New Roman"/>
          <w:i/>
        </w:rPr>
        <w:t xml:space="preserve">Profil </w:t>
      </w:r>
      <w:r w:rsidR="00BA2965" w:rsidRPr="00E212A4">
        <w:rPr>
          <w:rFonts w:ascii="Times New Roman" w:hAnsi="Times New Roman" w:cs="Times New Roman"/>
          <w:i/>
        </w:rPr>
        <w:t>esehatan Indonesia</w:t>
      </w:r>
      <w:r w:rsidR="009A7E5B">
        <w:rPr>
          <w:rFonts w:ascii="Times New Roman" w:hAnsi="Times New Roman" w:cs="Times New Roman"/>
          <w:i/>
        </w:rPr>
        <w:t>.</w:t>
      </w:r>
      <w:r w:rsidR="00BA2965" w:rsidRPr="00E212A4">
        <w:rPr>
          <w:rFonts w:ascii="Times New Roman" w:hAnsi="Times New Roman" w:cs="Times New Roman"/>
        </w:rPr>
        <w:t xml:space="preserve"> </w:t>
      </w:r>
      <w:proofErr w:type="gramStart"/>
      <w:r w:rsidR="00BA2965" w:rsidRPr="00E212A4">
        <w:rPr>
          <w:rFonts w:ascii="Times New Roman" w:hAnsi="Times New Roman" w:cs="Times New Roman"/>
        </w:rPr>
        <w:t>Jakarta</w:t>
      </w:r>
      <w:r w:rsidR="009A7E5B">
        <w:rPr>
          <w:rFonts w:ascii="Times New Roman" w:hAnsi="Times New Roman" w:cs="Times New Roman"/>
        </w:rPr>
        <w:t xml:space="preserve"> :</w:t>
      </w:r>
      <w:proofErr w:type="gramEnd"/>
      <w:r w:rsidR="003A7EA1" w:rsidRPr="00E212A4">
        <w:rPr>
          <w:rFonts w:ascii="Times New Roman" w:hAnsi="Times New Roman" w:cs="Times New Roman"/>
          <w:lang w:val="id-ID"/>
        </w:rPr>
        <w:t xml:space="preserve"> </w:t>
      </w:r>
      <w:r w:rsidR="00B12CC4" w:rsidRPr="00E212A4">
        <w:rPr>
          <w:rFonts w:ascii="Times New Roman" w:hAnsi="Times New Roman" w:cs="Times New Roman"/>
        </w:rPr>
        <w:t>Kemenkes RI.</w:t>
      </w:r>
    </w:p>
    <w:p w14:paraId="1AC4CAF4" w14:textId="0CA38412" w:rsidR="00E212A4" w:rsidRDefault="00B8244C" w:rsidP="00426D0C">
      <w:pPr>
        <w:spacing w:after="0" w:line="240" w:lineRule="auto"/>
        <w:ind w:left="360" w:hanging="360"/>
        <w:jc w:val="both"/>
        <w:rPr>
          <w:rFonts w:ascii="Times New Roman" w:hAnsi="Times New Roman" w:cs="Times New Roman"/>
        </w:rPr>
      </w:pPr>
      <w:r w:rsidRPr="00E212A4">
        <w:rPr>
          <w:rFonts w:ascii="Times New Roman" w:hAnsi="Times New Roman" w:cs="Times New Roman"/>
        </w:rPr>
        <w:t>Kementerian Kesehatan Republik Indonesia</w:t>
      </w:r>
      <w:r w:rsidR="009A7E5B">
        <w:rPr>
          <w:rFonts w:ascii="Times New Roman" w:hAnsi="Times New Roman" w:cs="Times New Roman"/>
        </w:rPr>
        <w:t>.</w:t>
      </w:r>
      <w:r w:rsidRPr="00E212A4">
        <w:rPr>
          <w:rFonts w:ascii="Times New Roman" w:hAnsi="Times New Roman" w:cs="Times New Roman"/>
        </w:rPr>
        <w:t xml:space="preserve"> </w:t>
      </w:r>
      <w:r w:rsidR="00BA4677" w:rsidRPr="00E212A4">
        <w:rPr>
          <w:rFonts w:ascii="Times New Roman" w:hAnsi="Times New Roman" w:cs="Times New Roman"/>
        </w:rPr>
        <w:t>2015.</w:t>
      </w:r>
      <w:r w:rsidR="00BA2965" w:rsidRPr="00E212A4">
        <w:rPr>
          <w:rFonts w:ascii="Times New Roman" w:hAnsi="Times New Roman" w:cs="Times New Roman"/>
        </w:rPr>
        <w:t xml:space="preserve"> </w:t>
      </w:r>
      <w:r w:rsidR="004C788B" w:rsidRPr="00E212A4">
        <w:rPr>
          <w:rFonts w:ascii="Times New Roman" w:hAnsi="Times New Roman" w:cs="Times New Roman"/>
          <w:i/>
        </w:rPr>
        <w:t>Tehnis Peng</w:t>
      </w:r>
      <w:r w:rsidR="003A7EA1" w:rsidRPr="00E212A4">
        <w:rPr>
          <w:rFonts w:ascii="Times New Roman" w:hAnsi="Times New Roman" w:cs="Times New Roman"/>
          <w:i/>
          <w:lang w:val="id-ID"/>
        </w:rPr>
        <w:t>g</w:t>
      </w:r>
      <w:r w:rsidR="004C788B" w:rsidRPr="00E212A4">
        <w:rPr>
          <w:rFonts w:ascii="Times New Roman" w:hAnsi="Times New Roman" w:cs="Times New Roman"/>
          <w:i/>
        </w:rPr>
        <w:t>antian Trivalent O</w:t>
      </w:r>
      <w:r w:rsidR="00BA2965" w:rsidRPr="00E212A4">
        <w:rPr>
          <w:rFonts w:ascii="Times New Roman" w:hAnsi="Times New Roman" w:cs="Times New Roman"/>
          <w:i/>
        </w:rPr>
        <w:t xml:space="preserve">ral Polio </w:t>
      </w:r>
      <w:r w:rsidR="00CD597C">
        <w:rPr>
          <w:rFonts w:ascii="Times New Roman" w:hAnsi="Times New Roman" w:cs="Times New Roman"/>
          <w:i/>
        </w:rPr>
        <w:t xml:space="preserve">6 </w:t>
      </w:r>
      <w:r w:rsidR="00BA2965" w:rsidRPr="00E212A4">
        <w:rPr>
          <w:rFonts w:ascii="Times New Roman" w:hAnsi="Times New Roman" w:cs="Times New Roman"/>
          <w:i/>
        </w:rPr>
        <w:t>vakscine (toPV) Menjadi Bivalent Oral Polio vakcsine (boPV)</w:t>
      </w:r>
      <w:r w:rsidR="008C1FFF">
        <w:rPr>
          <w:rFonts w:ascii="Times New Roman" w:hAnsi="Times New Roman" w:cs="Times New Roman"/>
          <w:i/>
        </w:rPr>
        <w:t>.</w:t>
      </w:r>
      <w:r w:rsidR="008C1FFF">
        <w:rPr>
          <w:rFonts w:ascii="Times New Roman" w:hAnsi="Times New Roman" w:cs="Times New Roman"/>
        </w:rPr>
        <w:t xml:space="preserve"> </w:t>
      </w:r>
      <w:proofErr w:type="gramStart"/>
      <w:r w:rsidR="008C1FFF">
        <w:rPr>
          <w:rFonts w:ascii="Times New Roman" w:hAnsi="Times New Roman" w:cs="Times New Roman"/>
        </w:rPr>
        <w:t>Jakarta</w:t>
      </w:r>
      <w:r w:rsidR="00491751" w:rsidRPr="00E212A4">
        <w:rPr>
          <w:rFonts w:ascii="Times New Roman" w:hAnsi="Times New Roman" w:cs="Times New Roman"/>
        </w:rPr>
        <w:t xml:space="preserve"> :</w:t>
      </w:r>
      <w:proofErr w:type="gramEnd"/>
      <w:r w:rsidR="00491751" w:rsidRPr="00E212A4">
        <w:rPr>
          <w:rFonts w:ascii="Times New Roman" w:hAnsi="Times New Roman" w:cs="Times New Roman"/>
        </w:rPr>
        <w:t xml:space="preserve"> K</w:t>
      </w:r>
      <w:r w:rsidR="00C26DCD" w:rsidRPr="00E212A4">
        <w:rPr>
          <w:rFonts w:ascii="Times New Roman" w:hAnsi="Times New Roman" w:cs="Times New Roman"/>
        </w:rPr>
        <w:t>emenkes RI.</w:t>
      </w:r>
    </w:p>
    <w:p w14:paraId="0AAAC5F7" w14:textId="3481ED25" w:rsidR="00E212A4" w:rsidRDefault="009C4741" w:rsidP="00426D0C">
      <w:pPr>
        <w:spacing w:after="0" w:line="240" w:lineRule="auto"/>
        <w:ind w:left="360" w:hanging="360"/>
        <w:jc w:val="both"/>
        <w:rPr>
          <w:rFonts w:ascii="Times New Roman" w:hAnsi="Times New Roman" w:cs="Times New Roman"/>
        </w:rPr>
      </w:pPr>
      <w:r w:rsidRPr="00E212A4">
        <w:rPr>
          <w:rFonts w:ascii="Times New Roman" w:hAnsi="Times New Roman" w:cs="Times New Roman"/>
        </w:rPr>
        <w:t>Kementerian Kesehatan Republik Indonesia</w:t>
      </w:r>
      <w:r w:rsidR="008C1FFF">
        <w:rPr>
          <w:rFonts w:ascii="Times New Roman" w:hAnsi="Times New Roman" w:cs="Times New Roman"/>
        </w:rPr>
        <w:t>.</w:t>
      </w:r>
      <w:r w:rsidR="00ED7B22" w:rsidRPr="00E212A4">
        <w:rPr>
          <w:rFonts w:ascii="Times New Roman" w:hAnsi="Times New Roman" w:cs="Times New Roman"/>
        </w:rPr>
        <w:t xml:space="preserve"> </w:t>
      </w:r>
      <w:r w:rsidR="000871FF" w:rsidRPr="00E212A4">
        <w:rPr>
          <w:rFonts w:ascii="Times New Roman" w:hAnsi="Times New Roman" w:cs="Times New Roman"/>
        </w:rPr>
        <w:t>2013.</w:t>
      </w:r>
      <w:r w:rsidR="0053206D" w:rsidRPr="00E212A4">
        <w:rPr>
          <w:rFonts w:ascii="Times New Roman" w:hAnsi="Times New Roman" w:cs="Times New Roman"/>
        </w:rPr>
        <w:t xml:space="preserve"> </w:t>
      </w:r>
      <w:r w:rsidR="0053206D" w:rsidRPr="00E212A4">
        <w:rPr>
          <w:rFonts w:ascii="Times New Roman" w:hAnsi="Times New Roman" w:cs="Times New Roman"/>
          <w:i/>
        </w:rPr>
        <w:t>Modul Pelatihan Imunisasi Bagi Petugas Puskesmas</w:t>
      </w:r>
      <w:r w:rsidR="000871FF" w:rsidRPr="00E212A4">
        <w:rPr>
          <w:rFonts w:ascii="Times New Roman" w:hAnsi="Times New Roman" w:cs="Times New Roman"/>
          <w:i/>
        </w:rPr>
        <w:t>.</w:t>
      </w:r>
      <w:r w:rsidR="00ED7B22" w:rsidRPr="00E212A4">
        <w:rPr>
          <w:rFonts w:ascii="Times New Roman" w:hAnsi="Times New Roman" w:cs="Times New Roman"/>
        </w:rPr>
        <w:t xml:space="preserve"> Direktorat Jenderal Pengendalian Penyakit dan Penyehat Lingkungan.</w:t>
      </w:r>
      <w:r w:rsidR="00E101AC" w:rsidRPr="00E212A4">
        <w:rPr>
          <w:rFonts w:ascii="Times New Roman" w:hAnsi="Times New Roman" w:cs="Times New Roman"/>
        </w:rPr>
        <w:t xml:space="preserve"> Jakarta: Kemenkes RI.</w:t>
      </w:r>
    </w:p>
    <w:p w14:paraId="5479479B" w14:textId="573BD481" w:rsidR="00E212A4" w:rsidRDefault="000E2FEC" w:rsidP="00426D0C">
      <w:pPr>
        <w:spacing w:after="0" w:line="240" w:lineRule="auto"/>
        <w:ind w:left="360" w:hanging="360"/>
        <w:jc w:val="both"/>
        <w:rPr>
          <w:rFonts w:ascii="Times New Roman" w:hAnsi="Times New Roman" w:cs="Times New Roman"/>
        </w:rPr>
      </w:pPr>
      <w:r w:rsidRPr="00E212A4">
        <w:rPr>
          <w:rFonts w:ascii="Times New Roman" w:hAnsi="Times New Roman" w:cs="Times New Roman"/>
        </w:rPr>
        <w:t xml:space="preserve">Smeltzer, Bare </w:t>
      </w:r>
      <w:r w:rsidR="006A1BC2" w:rsidRPr="00E212A4">
        <w:rPr>
          <w:rFonts w:ascii="Times New Roman" w:hAnsi="Times New Roman" w:cs="Times New Roman"/>
        </w:rPr>
        <w:t xml:space="preserve">2002. </w:t>
      </w:r>
      <w:r w:rsidR="00D77D2B" w:rsidRPr="00E212A4">
        <w:rPr>
          <w:rFonts w:ascii="Times New Roman" w:hAnsi="Times New Roman" w:cs="Times New Roman"/>
          <w:i/>
        </w:rPr>
        <w:t>Keperawatan Medik</w:t>
      </w:r>
      <w:r w:rsidRPr="00E212A4">
        <w:rPr>
          <w:rFonts w:ascii="Times New Roman" w:hAnsi="Times New Roman" w:cs="Times New Roman"/>
          <w:i/>
        </w:rPr>
        <w:t>al Bedah</w:t>
      </w:r>
      <w:r w:rsidR="000871FF" w:rsidRPr="00E212A4">
        <w:rPr>
          <w:rFonts w:ascii="Times New Roman" w:hAnsi="Times New Roman" w:cs="Times New Roman"/>
        </w:rPr>
        <w:t xml:space="preserve"> </w:t>
      </w:r>
      <w:r w:rsidR="003A7EA1" w:rsidRPr="008C1FFF">
        <w:rPr>
          <w:rFonts w:ascii="Times New Roman" w:hAnsi="Times New Roman" w:cs="Times New Roman"/>
          <w:i/>
        </w:rPr>
        <w:t>(</w:t>
      </w:r>
      <w:r w:rsidR="003A7EA1" w:rsidRPr="008C1FFF">
        <w:rPr>
          <w:rFonts w:ascii="Times New Roman" w:hAnsi="Times New Roman" w:cs="Times New Roman"/>
          <w:i/>
          <w:lang w:val="id-ID"/>
        </w:rPr>
        <w:t>E</w:t>
      </w:r>
      <w:r w:rsidR="00D77D2B" w:rsidRPr="008C1FFF">
        <w:rPr>
          <w:rFonts w:ascii="Times New Roman" w:hAnsi="Times New Roman" w:cs="Times New Roman"/>
          <w:i/>
        </w:rPr>
        <w:t>d-8</w:t>
      </w:r>
      <w:r w:rsidRPr="008C1FFF">
        <w:rPr>
          <w:rFonts w:ascii="Times New Roman" w:hAnsi="Times New Roman" w:cs="Times New Roman"/>
          <w:i/>
        </w:rPr>
        <w:t>).</w:t>
      </w:r>
      <w:r w:rsidRPr="00E212A4">
        <w:rPr>
          <w:rFonts w:ascii="Times New Roman" w:hAnsi="Times New Roman" w:cs="Times New Roman"/>
        </w:rPr>
        <w:t xml:space="preserve"> </w:t>
      </w:r>
      <w:proofErr w:type="gramStart"/>
      <w:r w:rsidR="003E4513" w:rsidRPr="00E212A4">
        <w:rPr>
          <w:rFonts w:ascii="Times New Roman" w:hAnsi="Times New Roman" w:cs="Times New Roman"/>
        </w:rPr>
        <w:t>Jakarta</w:t>
      </w:r>
      <w:r w:rsidR="00B50AAB" w:rsidRPr="00E212A4">
        <w:rPr>
          <w:rFonts w:ascii="Times New Roman" w:hAnsi="Times New Roman" w:cs="Times New Roman"/>
        </w:rPr>
        <w:t xml:space="preserve"> :</w:t>
      </w:r>
      <w:proofErr w:type="gramEnd"/>
      <w:r w:rsidR="00B50AAB" w:rsidRPr="00E212A4">
        <w:rPr>
          <w:rFonts w:ascii="Times New Roman" w:hAnsi="Times New Roman" w:cs="Times New Roman"/>
        </w:rPr>
        <w:t xml:space="preserve"> </w:t>
      </w:r>
      <w:r w:rsidR="003A7EA1" w:rsidRPr="00E212A4">
        <w:rPr>
          <w:rFonts w:ascii="Times New Roman" w:hAnsi="Times New Roman" w:cs="Times New Roman"/>
        </w:rPr>
        <w:t>E</w:t>
      </w:r>
      <w:r w:rsidR="003A7EA1" w:rsidRPr="00E212A4">
        <w:rPr>
          <w:rFonts w:ascii="Times New Roman" w:hAnsi="Times New Roman" w:cs="Times New Roman"/>
          <w:lang w:val="id-ID"/>
        </w:rPr>
        <w:t>GC</w:t>
      </w:r>
      <w:r w:rsidR="000871FF" w:rsidRPr="00E212A4">
        <w:rPr>
          <w:rFonts w:ascii="Times New Roman" w:hAnsi="Times New Roman" w:cs="Times New Roman"/>
        </w:rPr>
        <w:t>.</w:t>
      </w:r>
    </w:p>
    <w:p w14:paraId="4BBCEBF6" w14:textId="77777777" w:rsidR="0094395F" w:rsidRPr="000E2FEC" w:rsidRDefault="0094395F" w:rsidP="00DB393D">
      <w:pPr>
        <w:spacing w:line="240" w:lineRule="auto"/>
        <w:jc w:val="both"/>
        <w:rPr>
          <w:rFonts w:ascii="Times New Roman" w:hAnsi="Times New Roman" w:cs="Times New Roman"/>
        </w:rPr>
      </w:pPr>
    </w:p>
    <w:p w14:paraId="29B5105D" w14:textId="77777777" w:rsidR="000E7B92" w:rsidRPr="000E7B92" w:rsidRDefault="000E7B92" w:rsidP="00DB393D">
      <w:pPr>
        <w:spacing w:line="240" w:lineRule="auto"/>
        <w:jc w:val="both"/>
        <w:rPr>
          <w:rFonts w:ascii="Times New Roman" w:hAnsi="Times New Roman" w:cs="Times New Roman"/>
        </w:rPr>
      </w:pPr>
      <w:r>
        <w:rPr>
          <w:rFonts w:ascii="Times New Roman" w:hAnsi="Times New Roman" w:cs="Times New Roman"/>
        </w:rPr>
        <w:t xml:space="preserve">         </w:t>
      </w:r>
    </w:p>
    <w:p w14:paraId="22418B04" w14:textId="77777777" w:rsidR="005333F6" w:rsidRPr="005333F6" w:rsidRDefault="005333F6" w:rsidP="00DB393D">
      <w:pPr>
        <w:spacing w:line="240" w:lineRule="auto"/>
        <w:ind w:firstLine="1418"/>
        <w:jc w:val="both"/>
        <w:rPr>
          <w:rFonts w:ascii="Times New Roman" w:hAnsi="Times New Roman" w:cs="Times New Roman"/>
        </w:rPr>
      </w:pPr>
    </w:p>
    <w:p w14:paraId="477EDA04" w14:textId="77777777" w:rsidR="0057415C" w:rsidRPr="00AD7B98" w:rsidRDefault="0057415C" w:rsidP="00AD7B98">
      <w:pPr>
        <w:pStyle w:val="ListParagraph"/>
        <w:spacing w:after="0" w:line="240" w:lineRule="auto"/>
        <w:jc w:val="both"/>
        <w:rPr>
          <w:rFonts w:ascii="Times New Roman" w:hAnsi="Times New Roman" w:cs="Times New Roman"/>
        </w:rPr>
      </w:pPr>
    </w:p>
    <w:sectPr w:rsidR="0057415C" w:rsidRPr="00AD7B98" w:rsidSect="004F0066">
      <w:type w:val="continuous"/>
      <w:pgSz w:w="11907" w:h="16840" w:code="9"/>
      <w:pgMar w:top="1418" w:right="1418" w:bottom="1418" w:left="1701" w:header="720" w:footer="720" w:gutter="0"/>
      <w:cols w:num="2"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B8067" w14:textId="77777777" w:rsidR="00535310" w:rsidRDefault="00535310" w:rsidP="004C19F5">
      <w:pPr>
        <w:spacing w:after="0" w:line="240" w:lineRule="auto"/>
      </w:pPr>
      <w:r>
        <w:separator/>
      </w:r>
    </w:p>
  </w:endnote>
  <w:endnote w:type="continuationSeparator" w:id="0">
    <w:p w14:paraId="5E7EA83B" w14:textId="77777777" w:rsidR="00535310" w:rsidRDefault="00535310" w:rsidP="004C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884311"/>
      <w:docPartObj>
        <w:docPartGallery w:val="Page Numbers (Bottom of Page)"/>
        <w:docPartUnique/>
      </w:docPartObj>
    </w:sdtPr>
    <w:sdtEndPr>
      <w:rPr>
        <w:rFonts w:ascii="Times New Roman" w:hAnsi="Times New Roman" w:cs="Times New Roman"/>
        <w:noProof/>
      </w:rPr>
    </w:sdtEndPr>
    <w:sdtContent>
      <w:p w14:paraId="7E498A21" w14:textId="015B620A" w:rsidR="003F54C1" w:rsidRPr="003F54C1" w:rsidRDefault="003F54C1">
        <w:pPr>
          <w:pStyle w:val="Footer"/>
          <w:jc w:val="right"/>
          <w:rPr>
            <w:rFonts w:ascii="Times New Roman" w:hAnsi="Times New Roman" w:cs="Times New Roman"/>
          </w:rPr>
        </w:pPr>
        <w:r w:rsidRPr="003F54C1">
          <w:rPr>
            <w:rFonts w:ascii="Times New Roman" w:hAnsi="Times New Roman" w:cs="Times New Roman"/>
          </w:rPr>
          <w:fldChar w:fldCharType="begin"/>
        </w:r>
        <w:r w:rsidRPr="003F54C1">
          <w:rPr>
            <w:rFonts w:ascii="Times New Roman" w:hAnsi="Times New Roman" w:cs="Times New Roman"/>
          </w:rPr>
          <w:instrText xml:space="preserve"> PAGE   \* MERGEFORMAT </w:instrText>
        </w:r>
        <w:r w:rsidRPr="003F54C1">
          <w:rPr>
            <w:rFonts w:ascii="Times New Roman" w:hAnsi="Times New Roman" w:cs="Times New Roman"/>
          </w:rPr>
          <w:fldChar w:fldCharType="separate"/>
        </w:r>
        <w:r w:rsidRPr="003F54C1">
          <w:rPr>
            <w:rFonts w:ascii="Times New Roman" w:hAnsi="Times New Roman" w:cs="Times New Roman"/>
            <w:noProof/>
          </w:rPr>
          <w:t>2</w:t>
        </w:r>
        <w:r w:rsidRPr="003F54C1">
          <w:rPr>
            <w:rFonts w:ascii="Times New Roman" w:hAnsi="Times New Roman" w:cs="Times New Roman"/>
            <w:noProof/>
          </w:rPr>
          <w:fldChar w:fldCharType="end"/>
        </w:r>
      </w:p>
    </w:sdtContent>
  </w:sdt>
  <w:p w14:paraId="760862B4" w14:textId="77777777" w:rsidR="003F54C1" w:rsidRDefault="003F5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A32CB" w14:textId="77777777" w:rsidR="00535310" w:rsidRDefault="00535310" w:rsidP="004C19F5">
      <w:pPr>
        <w:spacing w:after="0" w:line="240" w:lineRule="auto"/>
      </w:pPr>
      <w:r>
        <w:separator/>
      </w:r>
    </w:p>
  </w:footnote>
  <w:footnote w:type="continuationSeparator" w:id="0">
    <w:p w14:paraId="2BE344FC" w14:textId="77777777" w:rsidR="00535310" w:rsidRDefault="00535310" w:rsidP="004C1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1145" w14:textId="77777777" w:rsidR="004C19F5" w:rsidRDefault="004C19F5" w:rsidP="004C19F5">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p>
  <w:p w14:paraId="78543EBB" w14:textId="77777777" w:rsidR="004C19F5" w:rsidRDefault="004C1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C3D"/>
    <w:multiLevelType w:val="hybridMultilevel"/>
    <w:tmpl w:val="8FB6E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10507"/>
    <w:multiLevelType w:val="hybridMultilevel"/>
    <w:tmpl w:val="BF2EF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B68E2"/>
    <w:multiLevelType w:val="hybridMultilevel"/>
    <w:tmpl w:val="ED9C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040C0"/>
    <w:multiLevelType w:val="hybridMultilevel"/>
    <w:tmpl w:val="B0F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94AAD"/>
    <w:multiLevelType w:val="hybridMultilevel"/>
    <w:tmpl w:val="5E2A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D4E6C"/>
    <w:multiLevelType w:val="hybridMultilevel"/>
    <w:tmpl w:val="1F904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57A24"/>
    <w:multiLevelType w:val="hybridMultilevel"/>
    <w:tmpl w:val="33C0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0148AE"/>
    <w:multiLevelType w:val="hybridMultilevel"/>
    <w:tmpl w:val="E7F8A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E7FE1"/>
    <w:multiLevelType w:val="hybridMultilevel"/>
    <w:tmpl w:val="6BBA5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67CEE"/>
    <w:multiLevelType w:val="hybridMultilevel"/>
    <w:tmpl w:val="0BF06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76B49"/>
    <w:multiLevelType w:val="hybridMultilevel"/>
    <w:tmpl w:val="5D727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16D43"/>
    <w:multiLevelType w:val="hybridMultilevel"/>
    <w:tmpl w:val="ED70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7D4ED4"/>
    <w:multiLevelType w:val="hybridMultilevel"/>
    <w:tmpl w:val="A1B0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DF7C13"/>
    <w:multiLevelType w:val="hybridMultilevel"/>
    <w:tmpl w:val="88B2A8EE"/>
    <w:lvl w:ilvl="0" w:tplc="BE680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0"/>
  </w:num>
  <w:num w:numId="3">
    <w:abstractNumId w:val="11"/>
  </w:num>
  <w:num w:numId="4">
    <w:abstractNumId w:val="1"/>
  </w:num>
  <w:num w:numId="5">
    <w:abstractNumId w:val="2"/>
  </w:num>
  <w:num w:numId="6">
    <w:abstractNumId w:val="13"/>
  </w:num>
  <w:num w:numId="7">
    <w:abstractNumId w:val="9"/>
  </w:num>
  <w:num w:numId="8">
    <w:abstractNumId w:val="6"/>
  </w:num>
  <w:num w:numId="9">
    <w:abstractNumId w:val="5"/>
  </w:num>
  <w:num w:numId="10">
    <w:abstractNumId w:val="7"/>
  </w:num>
  <w:num w:numId="11">
    <w:abstractNumId w:val="0"/>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3NjA0Mbc0tTQyMDBT0lEKTi0uzszPAykwrAUAbzD2bCwAAAA="/>
  </w:docVars>
  <w:rsids>
    <w:rsidRoot w:val="008C7C39"/>
    <w:rsid w:val="00005ADF"/>
    <w:rsid w:val="00007994"/>
    <w:rsid w:val="00015B2B"/>
    <w:rsid w:val="00033845"/>
    <w:rsid w:val="000368A5"/>
    <w:rsid w:val="000425FE"/>
    <w:rsid w:val="000437E0"/>
    <w:rsid w:val="000459EF"/>
    <w:rsid w:val="00047F69"/>
    <w:rsid w:val="000508E6"/>
    <w:rsid w:val="000622A4"/>
    <w:rsid w:val="00064D6C"/>
    <w:rsid w:val="00070FEE"/>
    <w:rsid w:val="00072620"/>
    <w:rsid w:val="000871FF"/>
    <w:rsid w:val="00087770"/>
    <w:rsid w:val="000878AE"/>
    <w:rsid w:val="0009437A"/>
    <w:rsid w:val="00095C14"/>
    <w:rsid w:val="000A062A"/>
    <w:rsid w:val="000A20DD"/>
    <w:rsid w:val="000A3E3E"/>
    <w:rsid w:val="000A5D93"/>
    <w:rsid w:val="000B1F46"/>
    <w:rsid w:val="000B27ED"/>
    <w:rsid w:val="000B2B50"/>
    <w:rsid w:val="000C2611"/>
    <w:rsid w:val="000C2F86"/>
    <w:rsid w:val="000C4A9C"/>
    <w:rsid w:val="000D5480"/>
    <w:rsid w:val="000D5BF2"/>
    <w:rsid w:val="000E2FEC"/>
    <w:rsid w:val="000E7339"/>
    <w:rsid w:val="000E7B92"/>
    <w:rsid w:val="0010010C"/>
    <w:rsid w:val="0010364A"/>
    <w:rsid w:val="00105D29"/>
    <w:rsid w:val="001110B9"/>
    <w:rsid w:val="001166B0"/>
    <w:rsid w:val="0012018A"/>
    <w:rsid w:val="001208F7"/>
    <w:rsid w:val="00135B34"/>
    <w:rsid w:val="001377D2"/>
    <w:rsid w:val="00157E6F"/>
    <w:rsid w:val="00161526"/>
    <w:rsid w:val="00175054"/>
    <w:rsid w:val="001755AD"/>
    <w:rsid w:val="001966C2"/>
    <w:rsid w:val="001A2D94"/>
    <w:rsid w:val="001A4512"/>
    <w:rsid w:val="001A5E63"/>
    <w:rsid w:val="001A6DF9"/>
    <w:rsid w:val="001C1A42"/>
    <w:rsid w:val="001D3785"/>
    <w:rsid w:val="001E1EBA"/>
    <w:rsid w:val="001E6FB5"/>
    <w:rsid w:val="001E7153"/>
    <w:rsid w:val="001F5239"/>
    <w:rsid w:val="00211793"/>
    <w:rsid w:val="002215E9"/>
    <w:rsid w:val="0022503C"/>
    <w:rsid w:val="002276BE"/>
    <w:rsid w:val="002366AA"/>
    <w:rsid w:val="00245EEF"/>
    <w:rsid w:val="002461B0"/>
    <w:rsid w:val="00246EB7"/>
    <w:rsid w:val="00253894"/>
    <w:rsid w:val="00262D5D"/>
    <w:rsid w:val="002653CE"/>
    <w:rsid w:val="002663B0"/>
    <w:rsid w:val="00271C1C"/>
    <w:rsid w:val="0027582C"/>
    <w:rsid w:val="002826A3"/>
    <w:rsid w:val="002932CC"/>
    <w:rsid w:val="00295F4D"/>
    <w:rsid w:val="002A1FBA"/>
    <w:rsid w:val="002A437A"/>
    <w:rsid w:val="002B1E54"/>
    <w:rsid w:val="002B2193"/>
    <w:rsid w:val="002C31E9"/>
    <w:rsid w:val="002D2872"/>
    <w:rsid w:val="002D4FA3"/>
    <w:rsid w:val="002E2461"/>
    <w:rsid w:val="002E6453"/>
    <w:rsid w:val="002F23EF"/>
    <w:rsid w:val="002F405C"/>
    <w:rsid w:val="002F4EAC"/>
    <w:rsid w:val="002F4F5D"/>
    <w:rsid w:val="0030156A"/>
    <w:rsid w:val="00315AAF"/>
    <w:rsid w:val="00316E68"/>
    <w:rsid w:val="003222A5"/>
    <w:rsid w:val="00323100"/>
    <w:rsid w:val="00332A9C"/>
    <w:rsid w:val="00335ED8"/>
    <w:rsid w:val="00341C8F"/>
    <w:rsid w:val="00352C06"/>
    <w:rsid w:val="00363042"/>
    <w:rsid w:val="00363559"/>
    <w:rsid w:val="003712C7"/>
    <w:rsid w:val="00376477"/>
    <w:rsid w:val="00377BCF"/>
    <w:rsid w:val="003900FE"/>
    <w:rsid w:val="00394102"/>
    <w:rsid w:val="00394FF5"/>
    <w:rsid w:val="003955F0"/>
    <w:rsid w:val="003A7EA1"/>
    <w:rsid w:val="003B562D"/>
    <w:rsid w:val="003C7064"/>
    <w:rsid w:val="003D1D89"/>
    <w:rsid w:val="003D63D8"/>
    <w:rsid w:val="003D73AC"/>
    <w:rsid w:val="003E18D2"/>
    <w:rsid w:val="003E4513"/>
    <w:rsid w:val="003E5503"/>
    <w:rsid w:val="003E69A5"/>
    <w:rsid w:val="003F54C1"/>
    <w:rsid w:val="00400149"/>
    <w:rsid w:val="0040137A"/>
    <w:rsid w:val="00412ACB"/>
    <w:rsid w:val="00414DB2"/>
    <w:rsid w:val="00416030"/>
    <w:rsid w:val="00426D0C"/>
    <w:rsid w:val="00427F53"/>
    <w:rsid w:val="0044173F"/>
    <w:rsid w:val="00443CD0"/>
    <w:rsid w:val="00447CAE"/>
    <w:rsid w:val="00454E78"/>
    <w:rsid w:val="004556EF"/>
    <w:rsid w:val="00491751"/>
    <w:rsid w:val="00497577"/>
    <w:rsid w:val="004A76CE"/>
    <w:rsid w:val="004B16F9"/>
    <w:rsid w:val="004B4797"/>
    <w:rsid w:val="004C0399"/>
    <w:rsid w:val="004C065F"/>
    <w:rsid w:val="004C19F5"/>
    <w:rsid w:val="004C205F"/>
    <w:rsid w:val="004C788B"/>
    <w:rsid w:val="004C7F5E"/>
    <w:rsid w:val="004E3EDF"/>
    <w:rsid w:val="004F0066"/>
    <w:rsid w:val="00501689"/>
    <w:rsid w:val="0051497F"/>
    <w:rsid w:val="00515981"/>
    <w:rsid w:val="00515DC5"/>
    <w:rsid w:val="00520A50"/>
    <w:rsid w:val="0053206D"/>
    <w:rsid w:val="005333F6"/>
    <w:rsid w:val="00535310"/>
    <w:rsid w:val="00545E40"/>
    <w:rsid w:val="00553698"/>
    <w:rsid w:val="00561585"/>
    <w:rsid w:val="00561EF3"/>
    <w:rsid w:val="005622C8"/>
    <w:rsid w:val="0056674F"/>
    <w:rsid w:val="0057415C"/>
    <w:rsid w:val="00577CA6"/>
    <w:rsid w:val="00586F8C"/>
    <w:rsid w:val="00590F69"/>
    <w:rsid w:val="00591442"/>
    <w:rsid w:val="00597458"/>
    <w:rsid w:val="005A1067"/>
    <w:rsid w:val="005A4677"/>
    <w:rsid w:val="005B1B18"/>
    <w:rsid w:val="005C6778"/>
    <w:rsid w:val="005D6D34"/>
    <w:rsid w:val="005E05F8"/>
    <w:rsid w:val="005E1263"/>
    <w:rsid w:val="005F043B"/>
    <w:rsid w:val="00602DB7"/>
    <w:rsid w:val="00605262"/>
    <w:rsid w:val="00634C60"/>
    <w:rsid w:val="00640FAA"/>
    <w:rsid w:val="00644CA5"/>
    <w:rsid w:val="00651C2A"/>
    <w:rsid w:val="00652A70"/>
    <w:rsid w:val="0066457C"/>
    <w:rsid w:val="0067237A"/>
    <w:rsid w:val="006748AD"/>
    <w:rsid w:val="00676B2E"/>
    <w:rsid w:val="00680297"/>
    <w:rsid w:val="0068097A"/>
    <w:rsid w:val="006A1BC2"/>
    <w:rsid w:val="006A2329"/>
    <w:rsid w:val="006B1AB9"/>
    <w:rsid w:val="006B5C95"/>
    <w:rsid w:val="006D21C0"/>
    <w:rsid w:val="006D51D6"/>
    <w:rsid w:val="006E6426"/>
    <w:rsid w:val="006F2C74"/>
    <w:rsid w:val="0071235A"/>
    <w:rsid w:val="00736B58"/>
    <w:rsid w:val="0074633F"/>
    <w:rsid w:val="0075475C"/>
    <w:rsid w:val="0077195B"/>
    <w:rsid w:val="007824FA"/>
    <w:rsid w:val="00791CA8"/>
    <w:rsid w:val="00792698"/>
    <w:rsid w:val="007979D7"/>
    <w:rsid w:val="007B2A04"/>
    <w:rsid w:val="007C3B52"/>
    <w:rsid w:val="007C4D1D"/>
    <w:rsid w:val="007E1AC5"/>
    <w:rsid w:val="007E4C92"/>
    <w:rsid w:val="007E4FD9"/>
    <w:rsid w:val="007F398F"/>
    <w:rsid w:val="007F5AD9"/>
    <w:rsid w:val="008032B9"/>
    <w:rsid w:val="00825931"/>
    <w:rsid w:val="008266BF"/>
    <w:rsid w:val="00831E05"/>
    <w:rsid w:val="008450CE"/>
    <w:rsid w:val="00853EC7"/>
    <w:rsid w:val="00857928"/>
    <w:rsid w:val="00857C00"/>
    <w:rsid w:val="00864C5E"/>
    <w:rsid w:val="00875D2A"/>
    <w:rsid w:val="00877017"/>
    <w:rsid w:val="00882D01"/>
    <w:rsid w:val="00884153"/>
    <w:rsid w:val="00885030"/>
    <w:rsid w:val="008A6684"/>
    <w:rsid w:val="008B1C87"/>
    <w:rsid w:val="008C0588"/>
    <w:rsid w:val="008C0F46"/>
    <w:rsid w:val="008C1FFF"/>
    <w:rsid w:val="008C7C39"/>
    <w:rsid w:val="008D30B7"/>
    <w:rsid w:val="008D4712"/>
    <w:rsid w:val="008F07D5"/>
    <w:rsid w:val="008F4281"/>
    <w:rsid w:val="008F6697"/>
    <w:rsid w:val="008F7464"/>
    <w:rsid w:val="00900654"/>
    <w:rsid w:val="0090181D"/>
    <w:rsid w:val="009105CA"/>
    <w:rsid w:val="00911EB2"/>
    <w:rsid w:val="00933724"/>
    <w:rsid w:val="0094395F"/>
    <w:rsid w:val="00945702"/>
    <w:rsid w:val="0094696F"/>
    <w:rsid w:val="009472AB"/>
    <w:rsid w:val="00970A83"/>
    <w:rsid w:val="00970C4F"/>
    <w:rsid w:val="00974B53"/>
    <w:rsid w:val="00991D0F"/>
    <w:rsid w:val="00995619"/>
    <w:rsid w:val="00995EFF"/>
    <w:rsid w:val="009972B8"/>
    <w:rsid w:val="009A53C1"/>
    <w:rsid w:val="009A7E5B"/>
    <w:rsid w:val="009B50A4"/>
    <w:rsid w:val="009C2C09"/>
    <w:rsid w:val="009C4741"/>
    <w:rsid w:val="009E2FEE"/>
    <w:rsid w:val="009E572E"/>
    <w:rsid w:val="009E7C85"/>
    <w:rsid w:val="009F08F0"/>
    <w:rsid w:val="009F36B7"/>
    <w:rsid w:val="00A02A27"/>
    <w:rsid w:val="00A04590"/>
    <w:rsid w:val="00A11A35"/>
    <w:rsid w:val="00A1491B"/>
    <w:rsid w:val="00A2130E"/>
    <w:rsid w:val="00A21F58"/>
    <w:rsid w:val="00A278E1"/>
    <w:rsid w:val="00A3373F"/>
    <w:rsid w:val="00A351B0"/>
    <w:rsid w:val="00A4484E"/>
    <w:rsid w:val="00A45721"/>
    <w:rsid w:val="00A60260"/>
    <w:rsid w:val="00A61C59"/>
    <w:rsid w:val="00A75476"/>
    <w:rsid w:val="00A75858"/>
    <w:rsid w:val="00A9114B"/>
    <w:rsid w:val="00AB2144"/>
    <w:rsid w:val="00AB4F38"/>
    <w:rsid w:val="00AB56DE"/>
    <w:rsid w:val="00AC4757"/>
    <w:rsid w:val="00AD1A2E"/>
    <w:rsid w:val="00AD7B98"/>
    <w:rsid w:val="00AE4624"/>
    <w:rsid w:val="00AE48D6"/>
    <w:rsid w:val="00AF04C0"/>
    <w:rsid w:val="00AF3F38"/>
    <w:rsid w:val="00B04C02"/>
    <w:rsid w:val="00B12CC4"/>
    <w:rsid w:val="00B158D3"/>
    <w:rsid w:val="00B24E76"/>
    <w:rsid w:val="00B27457"/>
    <w:rsid w:val="00B30ECE"/>
    <w:rsid w:val="00B340C2"/>
    <w:rsid w:val="00B36920"/>
    <w:rsid w:val="00B50AAB"/>
    <w:rsid w:val="00B524CF"/>
    <w:rsid w:val="00B56853"/>
    <w:rsid w:val="00B7125B"/>
    <w:rsid w:val="00B721E1"/>
    <w:rsid w:val="00B8244C"/>
    <w:rsid w:val="00B921EA"/>
    <w:rsid w:val="00B92569"/>
    <w:rsid w:val="00B93115"/>
    <w:rsid w:val="00B93E2A"/>
    <w:rsid w:val="00B9499B"/>
    <w:rsid w:val="00B95491"/>
    <w:rsid w:val="00B955C9"/>
    <w:rsid w:val="00B9601F"/>
    <w:rsid w:val="00BA1D61"/>
    <w:rsid w:val="00BA2965"/>
    <w:rsid w:val="00BA4677"/>
    <w:rsid w:val="00BD25A5"/>
    <w:rsid w:val="00BD4235"/>
    <w:rsid w:val="00BD48B4"/>
    <w:rsid w:val="00BD59B1"/>
    <w:rsid w:val="00BD6853"/>
    <w:rsid w:val="00BD77BE"/>
    <w:rsid w:val="00BE2C97"/>
    <w:rsid w:val="00BE4564"/>
    <w:rsid w:val="00BE792C"/>
    <w:rsid w:val="00BF1F8E"/>
    <w:rsid w:val="00BF3E8F"/>
    <w:rsid w:val="00BF5F63"/>
    <w:rsid w:val="00C05166"/>
    <w:rsid w:val="00C17A9B"/>
    <w:rsid w:val="00C245BB"/>
    <w:rsid w:val="00C26DCD"/>
    <w:rsid w:val="00C3070A"/>
    <w:rsid w:val="00C32DAD"/>
    <w:rsid w:val="00C44A05"/>
    <w:rsid w:val="00C45539"/>
    <w:rsid w:val="00C4692E"/>
    <w:rsid w:val="00C63EA4"/>
    <w:rsid w:val="00C67253"/>
    <w:rsid w:val="00C73CEB"/>
    <w:rsid w:val="00C75A1C"/>
    <w:rsid w:val="00C81A16"/>
    <w:rsid w:val="00C955EC"/>
    <w:rsid w:val="00C95995"/>
    <w:rsid w:val="00CB1339"/>
    <w:rsid w:val="00CB29C4"/>
    <w:rsid w:val="00CB45FB"/>
    <w:rsid w:val="00CB6A78"/>
    <w:rsid w:val="00CC2531"/>
    <w:rsid w:val="00CD597C"/>
    <w:rsid w:val="00CE2125"/>
    <w:rsid w:val="00CE7531"/>
    <w:rsid w:val="00CF0CA5"/>
    <w:rsid w:val="00CF2B9C"/>
    <w:rsid w:val="00CF5CF2"/>
    <w:rsid w:val="00D016A8"/>
    <w:rsid w:val="00D01CCB"/>
    <w:rsid w:val="00D04049"/>
    <w:rsid w:val="00D057E7"/>
    <w:rsid w:val="00D1562A"/>
    <w:rsid w:val="00D27056"/>
    <w:rsid w:val="00D27149"/>
    <w:rsid w:val="00D278B5"/>
    <w:rsid w:val="00D31890"/>
    <w:rsid w:val="00D36808"/>
    <w:rsid w:val="00D37E8B"/>
    <w:rsid w:val="00D46AC8"/>
    <w:rsid w:val="00D5276F"/>
    <w:rsid w:val="00D615EB"/>
    <w:rsid w:val="00D67CC3"/>
    <w:rsid w:val="00D77D2B"/>
    <w:rsid w:val="00D87750"/>
    <w:rsid w:val="00D87B41"/>
    <w:rsid w:val="00DA3E83"/>
    <w:rsid w:val="00DB393D"/>
    <w:rsid w:val="00DB5728"/>
    <w:rsid w:val="00DB59A9"/>
    <w:rsid w:val="00DB6BEC"/>
    <w:rsid w:val="00DC2A9E"/>
    <w:rsid w:val="00DD0DDA"/>
    <w:rsid w:val="00DD1E7A"/>
    <w:rsid w:val="00DE6ADA"/>
    <w:rsid w:val="00DF7617"/>
    <w:rsid w:val="00E07AC9"/>
    <w:rsid w:val="00E101AC"/>
    <w:rsid w:val="00E14BFF"/>
    <w:rsid w:val="00E17775"/>
    <w:rsid w:val="00E212A4"/>
    <w:rsid w:val="00E22675"/>
    <w:rsid w:val="00E268EF"/>
    <w:rsid w:val="00E32D3E"/>
    <w:rsid w:val="00E3680F"/>
    <w:rsid w:val="00E452A8"/>
    <w:rsid w:val="00E452BB"/>
    <w:rsid w:val="00E46C75"/>
    <w:rsid w:val="00E50C6A"/>
    <w:rsid w:val="00E668F9"/>
    <w:rsid w:val="00E74CDA"/>
    <w:rsid w:val="00E75435"/>
    <w:rsid w:val="00E94489"/>
    <w:rsid w:val="00E957A3"/>
    <w:rsid w:val="00EA25FF"/>
    <w:rsid w:val="00EA4C0E"/>
    <w:rsid w:val="00EA521F"/>
    <w:rsid w:val="00EC4226"/>
    <w:rsid w:val="00EC4778"/>
    <w:rsid w:val="00EC76E8"/>
    <w:rsid w:val="00ED3D6B"/>
    <w:rsid w:val="00ED7B22"/>
    <w:rsid w:val="00EE249C"/>
    <w:rsid w:val="00EE33DD"/>
    <w:rsid w:val="00EF69C8"/>
    <w:rsid w:val="00EF6F80"/>
    <w:rsid w:val="00EF7763"/>
    <w:rsid w:val="00F04094"/>
    <w:rsid w:val="00F062DE"/>
    <w:rsid w:val="00F10C7C"/>
    <w:rsid w:val="00F30382"/>
    <w:rsid w:val="00F35170"/>
    <w:rsid w:val="00F44915"/>
    <w:rsid w:val="00F472F4"/>
    <w:rsid w:val="00F5168B"/>
    <w:rsid w:val="00F57C08"/>
    <w:rsid w:val="00F640F3"/>
    <w:rsid w:val="00F9118F"/>
    <w:rsid w:val="00F935C8"/>
    <w:rsid w:val="00FA1312"/>
    <w:rsid w:val="00FA1723"/>
    <w:rsid w:val="00FA1918"/>
    <w:rsid w:val="00FA3CCC"/>
    <w:rsid w:val="00FC0553"/>
    <w:rsid w:val="00FC1C4A"/>
    <w:rsid w:val="00FC3644"/>
    <w:rsid w:val="00FC6E6F"/>
    <w:rsid w:val="00FD17F8"/>
    <w:rsid w:val="00FE5571"/>
    <w:rsid w:val="00FF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2B88"/>
  <w15:docId w15:val="{D730CB42-6803-4F7D-B7FD-A775D529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7C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E74CDA"/>
    <w:pPr>
      <w:ind w:left="720"/>
      <w:contextualSpacing/>
    </w:pPr>
  </w:style>
  <w:style w:type="paragraph" w:styleId="Header">
    <w:name w:val="header"/>
    <w:basedOn w:val="Normal"/>
    <w:link w:val="HeaderChar"/>
    <w:uiPriority w:val="99"/>
    <w:unhideWhenUsed/>
    <w:rsid w:val="004C1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9F5"/>
  </w:style>
  <w:style w:type="paragraph" w:styleId="Footer">
    <w:name w:val="footer"/>
    <w:basedOn w:val="Normal"/>
    <w:link w:val="FooterChar"/>
    <w:uiPriority w:val="99"/>
    <w:unhideWhenUsed/>
    <w:rsid w:val="004C1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9F5"/>
  </w:style>
  <w:style w:type="character" w:styleId="Hyperlink">
    <w:name w:val="Hyperlink"/>
    <w:basedOn w:val="DefaultParagraphFont"/>
    <w:uiPriority w:val="99"/>
    <w:unhideWhenUsed/>
    <w:rsid w:val="004C19F5"/>
    <w:rPr>
      <w:color w:val="0000FF" w:themeColor="hyperlink"/>
      <w:u w:val="single"/>
    </w:rPr>
  </w:style>
  <w:style w:type="character" w:customStyle="1" w:styleId="ListParagraphChar">
    <w:name w:val="List Paragraph Char"/>
    <w:basedOn w:val="DefaultParagraphFont"/>
    <w:link w:val="ListParagraph"/>
    <w:uiPriority w:val="34"/>
    <w:rsid w:val="00376477"/>
  </w:style>
  <w:style w:type="paragraph" w:styleId="NoSpacing">
    <w:name w:val="No Spacing"/>
    <w:uiPriority w:val="1"/>
    <w:qFormat/>
    <w:rsid w:val="00332A9C"/>
    <w:pPr>
      <w:spacing w:after="0" w:line="240" w:lineRule="auto"/>
    </w:pPr>
  </w:style>
  <w:style w:type="paragraph" w:styleId="BalloonText">
    <w:name w:val="Balloon Text"/>
    <w:basedOn w:val="Normal"/>
    <w:link w:val="BalloonTextChar"/>
    <w:uiPriority w:val="99"/>
    <w:semiHidden/>
    <w:unhideWhenUsed/>
    <w:rsid w:val="007F5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AD9"/>
    <w:rPr>
      <w:rFonts w:ascii="Tahoma" w:hAnsi="Tahoma" w:cs="Tahoma"/>
      <w:sz w:val="16"/>
      <w:szCs w:val="16"/>
    </w:rPr>
  </w:style>
  <w:style w:type="character" w:styleId="CommentReference">
    <w:name w:val="annotation reference"/>
    <w:basedOn w:val="DefaultParagraphFont"/>
    <w:uiPriority w:val="99"/>
    <w:semiHidden/>
    <w:unhideWhenUsed/>
    <w:rsid w:val="00EF7763"/>
    <w:rPr>
      <w:sz w:val="16"/>
      <w:szCs w:val="16"/>
    </w:rPr>
  </w:style>
  <w:style w:type="paragraph" w:styleId="CommentText">
    <w:name w:val="annotation text"/>
    <w:basedOn w:val="Normal"/>
    <w:link w:val="CommentTextChar"/>
    <w:uiPriority w:val="99"/>
    <w:semiHidden/>
    <w:unhideWhenUsed/>
    <w:rsid w:val="00EF7763"/>
    <w:pPr>
      <w:spacing w:line="240" w:lineRule="auto"/>
    </w:pPr>
    <w:rPr>
      <w:sz w:val="20"/>
      <w:szCs w:val="20"/>
    </w:rPr>
  </w:style>
  <w:style w:type="character" w:customStyle="1" w:styleId="CommentTextChar">
    <w:name w:val="Comment Text Char"/>
    <w:basedOn w:val="DefaultParagraphFont"/>
    <w:link w:val="CommentText"/>
    <w:uiPriority w:val="99"/>
    <w:semiHidden/>
    <w:rsid w:val="00EF7763"/>
    <w:rPr>
      <w:sz w:val="20"/>
      <w:szCs w:val="20"/>
    </w:rPr>
  </w:style>
  <w:style w:type="paragraph" w:styleId="CommentSubject">
    <w:name w:val="annotation subject"/>
    <w:basedOn w:val="CommentText"/>
    <w:next w:val="CommentText"/>
    <w:link w:val="CommentSubjectChar"/>
    <w:uiPriority w:val="99"/>
    <w:semiHidden/>
    <w:unhideWhenUsed/>
    <w:rsid w:val="00EF7763"/>
    <w:rPr>
      <w:b/>
      <w:bCs/>
    </w:rPr>
  </w:style>
  <w:style w:type="character" w:customStyle="1" w:styleId="CommentSubjectChar">
    <w:name w:val="Comment Subject Char"/>
    <w:basedOn w:val="CommentTextChar"/>
    <w:link w:val="CommentSubject"/>
    <w:uiPriority w:val="99"/>
    <w:semiHidden/>
    <w:rsid w:val="00EF7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nhutagaol@stikeswnpalu.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2CA27-2F8E-47FF-9DDC-29371781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p:lastModifiedBy>
  <cp:revision>3</cp:revision>
  <cp:lastPrinted>2018-02-14T08:24:00Z</cp:lastPrinted>
  <dcterms:created xsi:type="dcterms:W3CDTF">2019-02-27T08:39:00Z</dcterms:created>
  <dcterms:modified xsi:type="dcterms:W3CDTF">2019-02-27T08:41:00Z</dcterms:modified>
</cp:coreProperties>
</file>